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B6E0"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خطوات اعداد خطة بحث التخرج</w:t>
      </w:r>
    </w:p>
    <w:p w14:paraId="7CCA7175"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إليك خطوات عامة لإعداد خطة بحث التخرج</w:t>
      </w:r>
      <w:r w:rsidRPr="00A652D3">
        <w:rPr>
          <w:rFonts w:ascii="Sakkal Majalla" w:eastAsia="Times New Roman" w:hAnsi="Sakkal Majalla" w:cs="Sakkal Majalla"/>
          <w:kern w:val="0"/>
          <w:sz w:val="36"/>
          <w:szCs w:val="36"/>
          <w14:ligatures w14:val="none"/>
        </w:rPr>
        <w:t>:</w:t>
      </w:r>
    </w:p>
    <w:p w14:paraId="7D6F9DA5"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الموضوع: قم بتحديد موضوع البحث الذي ترغب في دراسته والذي يكون ذا صلة بمجال تخصصك الأكاديمي</w:t>
      </w:r>
      <w:r w:rsidRPr="00A652D3">
        <w:rPr>
          <w:rFonts w:ascii="Sakkal Majalla" w:eastAsia="Times New Roman" w:hAnsi="Sakkal Majalla" w:cs="Sakkal Majalla"/>
          <w:kern w:val="0"/>
          <w:sz w:val="36"/>
          <w:szCs w:val="36"/>
          <w14:ligatures w14:val="none"/>
        </w:rPr>
        <w:t>.</w:t>
      </w:r>
    </w:p>
    <w:p w14:paraId="3DFFC4CB"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وضع الأهداف: حدد الأهداف التي ترغب في تحقيقها من خلال البحث. قد تشمل الأهداف توسيع المعرفة في الموضوع، تقديم مساهمة أصلية، أو حل مشكلة محددة</w:t>
      </w:r>
      <w:r w:rsidRPr="00A652D3">
        <w:rPr>
          <w:rFonts w:ascii="Sakkal Majalla" w:eastAsia="Times New Roman" w:hAnsi="Sakkal Majalla" w:cs="Sakkal Majalla"/>
          <w:kern w:val="0"/>
          <w:sz w:val="36"/>
          <w:szCs w:val="36"/>
          <w14:ligatures w14:val="none"/>
        </w:rPr>
        <w:t>.</w:t>
      </w:r>
    </w:p>
    <w:p w14:paraId="182D7159"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مراجعة الأدبيات: قم بمراجعة الأدبيات المتعلقة بموضوع البحث لفهم الأبحاث السابقة المنجزة في هذا المجال ولتحديد المساحة الفراغية التي يمكنك ملؤها ببحثك</w:t>
      </w:r>
      <w:r w:rsidRPr="00A652D3">
        <w:rPr>
          <w:rFonts w:ascii="Sakkal Majalla" w:eastAsia="Times New Roman" w:hAnsi="Sakkal Majalla" w:cs="Sakkal Majalla"/>
          <w:kern w:val="0"/>
          <w:sz w:val="36"/>
          <w:szCs w:val="36"/>
          <w14:ligatures w14:val="none"/>
        </w:rPr>
        <w:t>.</w:t>
      </w:r>
    </w:p>
    <w:p w14:paraId="22620F64"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وضع الأسئلة البحثية: قم بوضع أسئلة بحثية توجهك في تحقيق الأهداف المحددة. ينبغي أن تكون هذه الأسئلة واضحة ومحددة وتعكس مجال الاهتمام الرئيسي للبحث</w:t>
      </w:r>
      <w:r w:rsidRPr="00A652D3">
        <w:rPr>
          <w:rFonts w:ascii="Sakkal Majalla" w:eastAsia="Times New Roman" w:hAnsi="Sakkal Majalla" w:cs="Sakkal Majalla"/>
          <w:kern w:val="0"/>
          <w:sz w:val="36"/>
          <w:szCs w:val="36"/>
          <w14:ligatures w14:val="none"/>
        </w:rPr>
        <w:t>.</w:t>
      </w:r>
    </w:p>
    <w:p w14:paraId="26F541AD"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المنهجية: حدد المنهجية أو الطرق التي ستستخدمها في جمع وتحليل البيانات. يمكن أن تشمل ذلك المسوحات، المقابلات، التجارب أو التحليل الإحصائي</w:t>
      </w:r>
      <w:r w:rsidRPr="00A652D3">
        <w:rPr>
          <w:rFonts w:ascii="Sakkal Majalla" w:eastAsia="Times New Roman" w:hAnsi="Sakkal Majalla" w:cs="Sakkal Majalla"/>
          <w:kern w:val="0"/>
          <w:sz w:val="36"/>
          <w:szCs w:val="36"/>
          <w14:ligatures w14:val="none"/>
        </w:rPr>
        <w:t>.</w:t>
      </w:r>
    </w:p>
    <w:p w14:paraId="29E5553A"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تجميع البيانات: قم بتنفيذ المنهجية المحددة وجمع البيانات اللازمة للبحث. تأكد من جمع البيانات بطرق دقيقة وموثوقة</w:t>
      </w:r>
      <w:r w:rsidRPr="00A652D3">
        <w:rPr>
          <w:rFonts w:ascii="Sakkal Majalla" w:eastAsia="Times New Roman" w:hAnsi="Sakkal Majalla" w:cs="Sakkal Majalla"/>
          <w:kern w:val="0"/>
          <w:sz w:val="36"/>
          <w:szCs w:val="36"/>
          <w14:ligatures w14:val="none"/>
        </w:rPr>
        <w:t>.</w:t>
      </w:r>
    </w:p>
    <w:p w14:paraId="5E036191"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تحليل البيانات: قم بتحليل البيانات التي تم جمعها باستخدام الطرق المناسبة. يمكن أن يشمل ذلك التحليل الإحصائي أو التحليل الموضوعي حسب طبيعة البيانات</w:t>
      </w:r>
      <w:r w:rsidRPr="00A652D3">
        <w:rPr>
          <w:rFonts w:ascii="Sakkal Majalla" w:eastAsia="Times New Roman" w:hAnsi="Sakkal Majalla" w:cs="Sakkal Majalla"/>
          <w:kern w:val="0"/>
          <w:sz w:val="36"/>
          <w:szCs w:val="36"/>
          <w14:ligatures w14:val="none"/>
        </w:rPr>
        <w:t>.</w:t>
      </w:r>
    </w:p>
    <w:p w14:paraId="42C2ED2A"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كتابة البحث: اكتب بحثك وفقًا للهيكل الأكاديمي المعتاد، بما في ذلك المقدمة والتصور النظري ومنهجية البحث وتحليل البيانات والنتائج والاستنتاجات</w:t>
      </w:r>
      <w:r w:rsidRPr="00A652D3">
        <w:rPr>
          <w:rFonts w:ascii="Sakkal Majalla" w:eastAsia="Times New Roman" w:hAnsi="Sakkal Majalla" w:cs="Sakkal Majalla"/>
          <w:kern w:val="0"/>
          <w:sz w:val="36"/>
          <w:szCs w:val="36"/>
          <w14:ligatures w14:val="none"/>
        </w:rPr>
        <w:t>.</w:t>
      </w:r>
    </w:p>
    <w:p w14:paraId="4B1136E7"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مراجعة وتحرير: قم بمراجعة البحث وتحريره بعناية للتأكد من دقة المعلومات وسلاسة التدفق والتنسيق السليم</w:t>
      </w:r>
      <w:r w:rsidRPr="00A652D3">
        <w:rPr>
          <w:rFonts w:ascii="Sakkal Majalla" w:eastAsia="Times New Roman" w:hAnsi="Sakkal Majalla" w:cs="Sakkal Majalla"/>
          <w:kern w:val="0"/>
          <w:sz w:val="36"/>
          <w:szCs w:val="36"/>
          <w14:ligatures w14:val="none"/>
        </w:rPr>
        <w:t>.</w:t>
      </w:r>
    </w:p>
    <w:p w14:paraId="6E74232B" w14:textId="77777777" w:rsidR="00A652D3" w:rsidRPr="00A652D3" w:rsidRDefault="00A652D3" w:rsidP="00A652D3">
      <w:pPr>
        <w:numPr>
          <w:ilvl w:val="0"/>
          <w:numId w:val="1"/>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تقديم البحث: قدم بحثك وفقًا لمتطلبات جامعتك أو مؤسسة التعليم العالي التي تنتمي إليها</w:t>
      </w:r>
      <w:r w:rsidRPr="00A652D3">
        <w:rPr>
          <w:rFonts w:ascii="Sakkal Majalla" w:eastAsia="Times New Roman" w:hAnsi="Sakkal Majalla" w:cs="Sakkal Majalla"/>
          <w:kern w:val="0"/>
          <w:sz w:val="36"/>
          <w:szCs w:val="36"/>
          <w14:ligatures w14:val="none"/>
        </w:rPr>
        <w:t>.</w:t>
      </w:r>
    </w:p>
    <w:p w14:paraId="78760DFF"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تذكر أن هذه الخطوات هي عمومية ويمكن تعديلها وفقًا لمتطلبات وأهداف البحث الخاصة بك وتوجيهات المشرف الأكاديمي. قد يتطلب إعداد خطة بحث تخرج الاستشراف والتفكير العميق لتحقيق نتائج ممتازة</w:t>
      </w:r>
      <w:r w:rsidRPr="00A652D3">
        <w:rPr>
          <w:rFonts w:ascii="Sakkal Majalla" w:eastAsia="Times New Roman" w:hAnsi="Sakkal Majalla" w:cs="Sakkal Majalla"/>
          <w:kern w:val="0"/>
          <w:sz w:val="36"/>
          <w:szCs w:val="36"/>
          <w14:ligatures w14:val="none"/>
        </w:rPr>
        <w:t>.</w:t>
      </w:r>
    </w:p>
    <w:p w14:paraId="6403E6B2"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04B62CA2"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b/>
          <w:bCs/>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مثال على مقدمة بحث تخرج جاهزة</w:t>
      </w:r>
    </w:p>
    <w:p w14:paraId="5BDB00E4"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عنوان البحث: "تأثير الرياضة على الصحة العقلية والجسدية للشباب في العصر الحديث</w:t>
      </w:r>
      <w:r w:rsidRPr="00A652D3">
        <w:rPr>
          <w:rFonts w:ascii="Sakkal Majalla" w:eastAsia="Times New Roman" w:hAnsi="Sakkal Majalla" w:cs="Sakkal Majalla"/>
          <w:kern w:val="0"/>
          <w:sz w:val="36"/>
          <w:szCs w:val="36"/>
          <w14:ligatures w14:val="none"/>
        </w:rPr>
        <w:t>"</w:t>
      </w:r>
    </w:p>
    <w:p w14:paraId="7BBE13F3"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مقدمة</w:t>
      </w:r>
      <w:r w:rsidRPr="00A652D3">
        <w:rPr>
          <w:rFonts w:ascii="Sakkal Majalla" w:eastAsia="Times New Roman" w:hAnsi="Sakkal Majalla" w:cs="Sakkal Majalla"/>
          <w:kern w:val="0"/>
          <w:sz w:val="36"/>
          <w:szCs w:val="36"/>
          <w14:ligatures w14:val="none"/>
        </w:rPr>
        <w:t>:</w:t>
      </w:r>
    </w:p>
    <w:p w14:paraId="46104B6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في ظل التحولات الاجتماعية والتكنولوجية السريعة في العصر الحديث، أصبحت صحة الشباب تشكل قضية مهمة وملحة. يعيش الشباب اليوم في بيئة مليئة بالضغوط والتحديات، مثل الضغوط الأكاديمية والاجتماعية والتكنولوجية، وهذا يمكن أن يؤثر سلباً على صحتهم العقلية والجسدية</w:t>
      </w:r>
      <w:r w:rsidRPr="00A652D3">
        <w:rPr>
          <w:rFonts w:ascii="Sakkal Majalla" w:eastAsia="Times New Roman" w:hAnsi="Sakkal Majalla" w:cs="Sakkal Majalla"/>
          <w:kern w:val="0"/>
          <w:sz w:val="36"/>
          <w:szCs w:val="36"/>
          <w14:ligatures w14:val="none"/>
        </w:rPr>
        <w:t>.</w:t>
      </w:r>
    </w:p>
    <w:p w14:paraId="7A29D7FA"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في هذا السياق، يسترعي الاهتمام بدور الرياضة وتأثيرها على الصحة العقلية والجسدية للشباب اهتمام الباحثين والمختصين في مجال الصحة. تشير الدراسات السابقة إلى أن ممارسة الرياضة بانتظام يمكن أن تحسن الصحة العقلية والجسدية للشباب، حيث تعمل الرياضة على تقليل مستويات التوتر والقلق، وتحسين اللياقة البدنية والقوة العضلية، وتعزز الشعور بالرضا والثقة بالنفس</w:t>
      </w:r>
      <w:r w:rsidRPr="00A652D3">
        <w:rPr>
          <w:rFonts w:ascii="Sakkal Majalla" w:eastAsia="Times New Roman" w:hAnsi="Sakkal Majalla" w:cs="Sakkal Majalla"/>
          <w:kern w:val="0"/>
          <w:sz w:val="36"/>
          <w:szCs w:val="36"/>
          <w14:ligatures w14:val="none"/>
        </w:rPr>
        <w:t>.</w:t>
      </w:r>
    </w:p>
    <w:p w14:paraId="324F940C"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مع ذلك، فإن هناك حاجة لمزيد من البحوث لفهم التأثير الدقيق للرياضة على الصحة العقلية والجسدية للشباب في العصر الحديث. يهدف هذا البحث إلى دراسة تأثير ممارسة الرياضة على الصحة العقلية والجسدية للشباب بمختلف الأعمار والجنسيات، وتحديد العوامل المؤثرة في هذا السياق</w:t>
      </w:r>
      <w:r w:rsidRPr="00A652D3">
        <w:rPr>
          <w:rFonts w:ascii="Sakkal Majalla" w:eastAsia="Times New Roman" w:hAnsi="Sakkal Majalla" w:cs="Sakkal Majalla"/>
          <w:kern w:val="0"/>
          <w:sz w:val="36"/>
          <w:szCs w:val="36"/>
          <w14:ligatures w14:val="none"/>
        </w:rPr>
        <w:t>.</w:t>
      </w:r>
    </w:p>
    <w:p w14:paraId="31EF5E83"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ستتم دراسة عينة من الشباب الذين يمارسون الرياضة بانتظام ومقارنتها بعينة من الشباب الذين لا يمارسون الرياضة بانتظام. سيتم جمع البيانات من خلال استبانة تتضمن أسئلة حول النشاط البدني والصحة العقلية، بالإضافة إلى مقابلات شخصية مع عينة من المشاركين</w:t>
      </w:r>
      <w:r w:rsidRPr="00A652D3">
        <w:rPr>
          <w:rFonts w:ascii="Sakkal Majalla" w:eastAsia="Times New Roman" w:hAnsi="Sakkal Majalla" w:cs="Sakkal Majalla"/>
          <w:kern w:val="0"/>
          <w:sz w:val="36"/>
          <w:szCs w:val="36"/>
          <w14:ligatures w14:val="none"/>
        </w:rPr>
        <w:t>.</w:t>
      </w:r>
    </w:p>
    <w:p w14:paraId="47098C60"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من المتوقع أن تساهم نتائج هذه الدراسة في زيادة الفهم حول العلاقة بين ممارسة الرياضة والصحة العقلية والجسدية للشباب. وقد يكون لهذه النتائج تأثير إيجابي على السياسات والبرامج التي تهدف إلى تعزيز الصحة ورفاهية الشباب في المجتمع</w:t>
      </w:r>
      <w:r w:rsidRPr="00A652D3">
        <w:rPr>
          <w:rFonts w:ascii="Sakkal Majalla" w:eastAsia="Times New Roman" w:hAnsi="Sakkal Majalla" w:cs="Sakkal Majalla"/>
          <w:kern w:val="0"/>
          <w:sz w:val="36"/>
          <w:szCs w:val="36"/>
          <w14:ligatures w14:val="none"/>
        </w:rPr>
        <w:t>.</w:t>
      </w:r>
    </w:p>
    <w:p w14:paraId="545B0EF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باختصار، يهدف هذا البحث إلى فهم تأثير الرياضة على الصحة العقلية والجسدية للشباب في العصر الحديث، وتحديد العوامل المؤثرة في هذا السياق. ستساهم نتائج هذه الدراسة في تعزيز الوعي حول أهمية ممارسة الرياضة بين الشباب وقد توجه السياسات والبرامج المستقبلية لدعم صحتهم ورفاهيتهم</w:t>
      </w:r>
      <w:r w:rsidRPr="00A652D3">
        <w:rPr>
          <w:rFonts w:ascii="Sakkal Majalla" w:eastAsia="Times New Roman" w:hAnsi="Sakkal Majalla" w:cs="Sakkal Majalla"/>
          <w:kern w:val="0"/>
          <w:sz w:val="36"/>
          <w:szCs w:val="36"/>
          <w14:ligatures w14:val="none"/>
        </w:rPr>
        <w:t>.</w:t>
      </w:r>
    </w:p>
    <w:p w14:paraId="445A46F7"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يرجى ملاحظة أنه يجب ضبط مقدمة البحث وفقًا لمتطلبات المؤسسة التعليمية التي تقدم فيها البحث، وتعديلها وتخصيصها حسب الاحتياجات الخاصة بك</w:t>
      </w:r>
      <w:r w:rsidRPr="00A652D3">
        <w:rPr>
          <w:rFonts w:ascii="Sakkal Majalla" w:eastAsia="Times New Roman" w:hAnsi="Sakkal Majalla" w:cs="Sakkal Majalla"/>
          <w:kern w:val="0"/>
          <w:sz w:val="36"/>
          <w:szCs w:val="36"/>
          <w14:ligatures w14:val="none"/>
        </w:rPr>
        <w:t>.</w:t>
      </w:r>
    </w:p>
    <w:p w14:paraId="566149C5"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6D57F4D0"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مثال على مشكلة نموذج خطة بحث تخرج جاهزة</w:t>
      </w:r>
    </w:p>
    <w:p w14:paraId="6257BF21"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هذا مثال على مشكلة نموذج خطة بحث تخرج جاهزة في مجال العلوم الاجتماعية</w:t>
      </w:r>
      <w:r w:rsidRPr="00A652D3">
        <w:rPr>
          <w:rFonts w:ascii="Sakkal Majalla" w:eastAsia="Times New Roman" w:hAnsi="Sakkal Majalla" w:cs="Sakkal Majalla"/>
          <w:kern w:val="0"/>
          <w:sz w:val="36"/>
          <w:szCs w:val="36"/>
          <w14:ligatures w14:val="none"/>
        </w:rPr>
        <w:t>:</w:t>
      </w:r>
    </w:p>
    <w:p w14:paraId="5B4C40A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عنوان البحث: "تأثير وسائل التواصل الاجتماعي على الصحة النفسية للشباب في المجتمع الحديث</w:t>
      </w:r>
      <w:r w:rsidRPr="00A652D3">
        <w:rPr>
          <w:rFonts w:ascii="Sakkal Majalla" w:eastAsia="Times New Roman" w:hAnsi="Sakkal Majalla" w:cs="Sakkal Majalla"/>
          <w:kern w:val="0"/>
          <w:sz w:val="36"/>
          <w:szCs w:val="36"/>
          <w14:ligatures w14:val="none"/>
        </w:rPr>
        <w:t>"</w:t>
      </w:r>
    </w:p>
    <w:p w14:paraId="17596DE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مقدمة</w:t>
      </w:r>
      <w:r w:rsidRPr="00A652D3">
        <w:rPr>
          <w:rFonts w:ascii="Sakkal Majalla" w:eastAsia="Times New Roman" w:hAnsi="Sakkal Majalla" w:cs="Sakkal Majalla"/>
          <w:kern w:val="0"/>
          <w:sz w:val="36"/>
          <w:szCs w:val="36"/>
          <w14:ligatures w14:val="none"/>
        </w:rPr>
        <w:t>:</w:t>
      </w:r>
    </w:p>
    <w:p w14:paraId="5CDA474E"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 xml:space="preserve">تعد وسائل التواصل الاجتماعي جزءًا لا يتجزأ من حياة الشباب في المجتمع الحديث. ومع زيادة استخدام هذه الوسائل، أثارت العديد من المخاوف حول تأثيرها على الصحة النفسية للشباب. </w:t>
      </w:r>
      <w:r w:rsidRPr="00A652D3">
        <w:rPr>
          <w:rFonts w:ascii="Sakkal Majalla" w:eastAsia="Times New Roman" w:hAnsi="Sakkal Majalla" w:cs="Sakkal Majalla"/>
          <w:kern w:val="0"/>
          <w:sz w:val="36"/>
          <w:szCs w:val="36"/>
          <w:rtl/>
          <w14:ligatures w14:val="none"/>
        </w:rPr>
        <w:lastRenderedPageBreak/>
        <w:t>يهدف هذا البحث إلى فهم تأثير وسائل التواصل الاجتماعي على الصحة النفسية للشباب وتحليل العوامل المرتبطة بهذا التأثير</w:t>
      </w:r>
      <w:r w:rsidRPr="00A652D3">
        <w:rPr>
          <w:rFonts w:ascii="Sakkal Majalla" w:eastAsia="Times New Roman" w:hAnsi="Sakkal Majalla" w:cs="Sakkal Majalla"/>
          <w:kern w:val="0"/>
          <w:sz w:val="36"/>
          <w:szCs w:val="36"/>
          <w14:ligatures w14:val="none"/>
        </w:rPr>
        <w:t>.</w:t>
      </w:r>
    </w:p>
    <w:p w14:paraId="3CEE5600"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أهداف البحث</w:t>
      </w:r>
      <w:r w:rsidRPr="00A652D3">
        <w:rPr>
          <w:rFonts w:ascii="Sakkal Majalla" w:eastAsia="Times New Roman" w:hAnsi="Sakkal Majalla" w:cs="Sakkal Majalla"/>
          <w:kern w:val="0"/>
          <w:sz w:val="36"/>
          <w:szCs w:val="36"/>
          <w14:ligatures w14:val="none"/>
        </w:rPr>
        <w:t>:</w:t>
      </w:r>
    </w:p>
    <w:p w14:paraId="1E660F99" w14:textId="77777777" w:rsidR="00A652D3" w:rsidRPr="00A652D3" w:rsidRDefault="00A652D3" w:rsidP="00A652D3">
      <w:pPr>
        <w:numPr>
          <w:ilvl w:val="0"/>
          <w:numId w:val="2"/>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تحليل استخدام وسائل التواصل الاجتماعي وتوزيعها بين الشباب في المجتمع الحديث</w:t>
      </w:r>
      <w:r w:rsidRPr="00A652D3">
        <w:rPr>
          <w:rFonts w:ascii="Sakkal Majalla" w:eastAsia="Times New Roman" w:hAnsi="Sakkal Majalla" w:cs="Sakkal Majalla"/>
          <w:kern w:val="0"/>
          <w:sz w:val="36"/>
          <w:szCs w:val="36"/>
          <w14:ligatures w14:val="none"/>
        </w:rPr>
        <w:t>.</w:t>
      </w:r>
    </w:p>
    <w:p w14:paraId="4C713301" w14:textId="77777777" w:rsidR="00A652D3" w:rsidRPr="00A652D3" w:rsidRDefault="00A652D3" w:rsidP="00A652D3">
      <w:pPr>
        <w:numPr>
          <w:ilvl w:val="0"/>
          <w:numId w:val="2"/>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تقييم تأثير وسائل التواصل الاجتماعي على الصحة النفسية للشباب، بما في ذلك التأثير على الاكتئاب والقلق والعزلة الاجتماعية</w:t>
      </w:r>
      <w:r w:rsidRPr="00A652D3">
        <w:rPr>
          <w:rFonts w:ascii="Sakkal Majalla" w:eastAsia="Times New Roman" w:hAnsi="Sakkal Majalla" w:cs="Sakkal Majalla"/>
          <w:kern w:val="0"/>
          <w:sz w:val="36"/>
          <w:szCs w:val="36"/>
          <w14:ligatures w14:val="none"/>
        </w:rPr>
        <w:t>.</w:t>
      </w:r>
    </w:p>
    <w:p w14:paraId="2DBE7FB6" w14:textId="77777777" w:rsidR="00A652D3" w:rsidRPr="00A652D3" w:rsidRDefault="00A652D3" w:rsidP="00A652D3">
      <w:pPr>
        <w:numPr>
          <w:ilvl w:val="0"/>
          <w:numId w:val="2"/>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العوامل المرتبطة بتأثير وسائل التواصل الاجتماعي على الصحة النفسية للشباب، مثل مدة الاستخدام اليومي ونوعية التفاعلات الاجتماعية المتمثلة في الشبكات الاجتماعية والرسائل الفورية</w:t>
      </w:r>
      <w:r w:rsidRPr="00A652D3">
        <w:rPr>
          <w:rFonts w:ascii="Sakkal Majalla" w:eastAsia="Times New Roman" w:hAnsi="Sakkal Majalla" w:cs="Sakkal Majalla"/>
          <w:kern w:val="0"/>
          <w:sz w:val="36"/>
          <w:szCs w:val="36"/>
          <w14:ligatures w14:val="none"/>
        </w:rPr>
        <w:t>.</w:t>
      </w:r>
    </w:p>
    <w:p w14:paraId="00363480" w14:textId="77777777" w:rsidR="00A652D3" w:rsidRPr="00A652D3" w:rsidRDefault="00A652D3" w:rsidP="00A652D3">
      <w:pPr>
        <w:numPr>
          <w:ilvl w:val="0"/>
          <w:numId w:val="2"/>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اقتراح توصيات لتعزيز استخدام وسائل التواصل الاجتماعي بشكل صحيح وذكي للحفاظ على صحة الشباب النفسية</w:t>
      </w:r>
      <w:r w:rsidRPr="00A652D3">
        <w:rPr>
          <w:rFonts w:ascii="Sakkal Majalla" w:eastAsia="Times New Roman" w:hAnsi="Sakkal Majalla" w:cs="Sakkal Majalla"/>
          <w:kern w:val="0"/>
          <w:sz w:val="36"/>
          <w:szCs w:val="36"/>
          <w14:ligatures w14:val="none"/>
        </w:rPr>
        <w:t>.</w:t>
      </w:r>
    </w:p>
    <w:p w14:paraId="3A88BBA3"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المنهجية المقترحة</w:t>
      </w:r>
      <w:r w:rsidRPr="00A652D3">
        <w:rPr>
          <w:rFonts w:ascii="Sakkal Majalla" w:eastAsia="Times New Roman" w:hAnsi="Sakkal Majalla" w:cs="Sakkal Majalla"/>
          <w:kern w:val="0"/>
          <w:sz w:val="36"/>
          <w:szCs w:val="36"/>
          <w14:ligatures w14:val="none"/>
        </w:rPr>
        <w:t>:</w:t>
      </w:r>
    </w:p>
    <w:p w14:paraId="2A932B58" w14:textId="77777777" w:rsidR="00A652D3" w:rsidRPr="00A652D3" w:rsidRDefault="00A652D3" w:rsidP="00A652D3">
      <w:pPr>
        <w:numPr>
          <w:ilvl w:val="0"/>
          <w:numId w:val="3"/>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إجراء مسح استقصائي لعينة من الشباب في المجتمع الحديث لتحليل استخدامهم لوسائل التواصل الاجتماعي وتقييم صحتهم النفسية</w:t>
      </w:r>
      <w:r w:rsidRPr="00A652D3">
        <w:rPr>
          <w:rFonts w:ascii="Sakkal Majalla" w:eastAsia="Times New Roman" w:hAnsi="Sakkal Majalla" w:cs="Sakkal Majalla"/>
          <w:kern w:val="0"/>
          <w:sz w:val="36"/>
          <w:szCs w:val="36"/>
          <w14:ligatures w14:val="none"/>
        </w:rPr>
        <w:t>.</w:t>
      </w:r>
    </w:p>
    <w:p w14:paraId="6AF289A3" w14:textId="77777777" w:rsidR="00A652D3" w:rsidRPr="00A652D3" w:rsidRDefault="00A652D3" w:rsidP="00A652D3">
      <w:pPr>
        <w:numPr>
          <w:ilvl w:val="0"/>
          <w:numId w:val="3"/>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تحليل البيانات المجمعة باستخدام تقنيات الإحصاء الوصفي وتحليل الارتباطات لتحقيق الأهداف المحددة</w:t>
      </w:r>
      <w:r w:rsidRPr="00A652D3">
        <w:rPr>
          <w:rFonts w:ascii="Sakkal Majalla" w:eastAsia="Times New Roman" w:hAnsi="Sakkal Majalla" w:cs="Sakkal Majalla"/>
          <w:kern w:val="0"/>
          <w:sz w:val="36"/>
          <w:szCs w:val="36"/>
          <w14:ligatures w14:val="none"/>
        </w:rPr>
        <w:t>.</w:t>
      </w:r>
    </w:p>
    <w:p w14:paraId="759714AB" w14:textId="77777777" w:rsidR="00A652D3" w:rsidRPr="00A652D3" w:rsidRDefault="00A652D3" w:rsidP="00A652D3">
      <w:pPr>
        <w:numPr>
          <w:ilvl w:val="0"/>
          <w:numId w:val="3"/>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إجراء مقابلات مع عينة من الشباب لفهم تجاربهم الشخصية والآراء حول استخدام وسائل التواصل الاجتماعي وتأثيرها على صحتهم النفسية</w:t>
      </w:r>
      <w:r w:rsidRPr="00A652D3">
        <w:rPr>
          <w:rFonts w:ascii="Sakkal Majalla" w:eastAsia="Times New Roman" w:hAnsi="Sakkal Majalla" w:cs="Sakkal Majalla"/>
          <w:kern w:val="0"/>
          <w:sz w:val="36"/>
          <w:szCs w:val="36"/>
          <w14:ligatures w14:val="none"/>
        </w:rPr>
        <w:t>.</w:t>
      </w:r>
    </w:p>
    <w:p w14:paraId="4000D809" w14:textId="77777777" w:rsidR="00A652D3" w:rsidRPr="00A652D3" w:rsidRDefault="00A652D3" w:rsidP="00A652D3">
      <w:pPr>
        <w:numPr>
          <w:ilvl w:val="0"/>
          <w:numId w:val="3"/>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تحليل البيانات المستخلصة من المقابلات باستخدام التحليل الموضوعي لاستخلاص النماذج والموضوعات المشتركة</w:t>
      </w:r>
      <w:r w:rsidRPr="00A652D3">
        <w:rPr>
          <w:rFonts w:ascii="Sakkal Majalla" w:eastAsia="Times New Roman" w:hAnsi="Sakkal Majalla" w:cs="Sakkal Majalla"/>
          <w:kern w:val="0"/>
          <w:sz w:val="36"/>
          <w:szCs w:val="36"/>
          <w14:ligatures w14:val="none"/>
        </w:rPr>
        <w:t>.</w:t>
      </w:r>
    </w:p>
    <w:p w14:paraId="7B6CAB1B"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التوقعات</w:t>
      </w:r>
      <w:r w:rsidRPr="00A652D3">
        <w:rPr>
          <w:rFonts w:ascii="Sakkal Majalla" w:eastAsia="Times New Roman" w:hAnsi="Sakkal Majalla" w:cs="Sakkal Majalla"/>
          <w:kern w:val="0"/>
          <w:sz w:val="36"/>
          <w:szCs w:val="36"/>
          <w14:ligatures w14:val="none"/>
        </w:rPr>
        <w:t>:</w:t>
      </w:r>
    </w:p>
    <w:p w14:paraId="12ED22D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من المتوقع أن يظهر البحث أن استخدام وسائل التواصل الاجتماعي بشكل غير متوازن والتفاعلات السلبية على هذه الوسائل يمكن أن يؤدي إلى زيادة مخاطر الاكتئاب والقلق والعزلة الاجتماعية بين الشباب. كما يمكن أن يظهر البحث أن هناك عوامل معينة مثل الاستخدام المفرط وانعدام الدعم الاجتماعي قد تزيد من تأثير وسائل التواصل الاجتماعي السلبي على الصحة النفسية</w:t>
      </w:r>
      <w:r w:rsidRPr="00A652D3">
        <w:rPr>
          <w:rFonts w:ascii="Sakkal Majalla" w:eastAsia="Times New Roman" w:hAnsi="Sakkal Majalla" w:cs="Sakkal Majalla"/>
          <w:kern w:val="0"/>
          <w:sz w:val="36"/>
          <w:szCs w:val="36"/>
          <w14:ligatures w14:val="none"/>
        </w:rPr>
        <w:t>.</w:t>
      </w:r>
    </w:p>
    <w:p w14:paraId="2E5E9202"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تأثيرات متوقعة</w:t>
      </w:r>
      <w:r w:rsidRPr="00A652D3">
        <w:rPr>
          <w:rFonts w:ascii="Sakkal Majalla" w:eastAsia="Times New Roman" w:hAnsi="Sakkal Majalla" w:cs="Sakkal Majalla"/>
          <w:kern w:val="0"/>
          <w:sz w:val="36"/>
          <w:szCs w:val="36"/>
          <w14:ligatures w14:val="none"/>
        </w:rPr>
        <w:t>:</w:t>
      </w:r>
    </w:p>
    <w:p w14:paraId="7D1432E3"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يمكن أن يساهم هذا البحث في توفير أدلة قوية للمجتمع والمتخصصين في مجال الصحة النفسية حول تأثير وسائل التواصل الاجتماعي على الشباب. وبناءً على النتائج، يمكن تطوير برامج توعية وتدخلات لتعزيز استخدام وسائل التواصل الاجتماعي بشكل صحيح وتحسين صحة الشباب النفسية</w:t>
      </w:r>
      <w:r w:rsidRPr="00A652D3">
        <w:rPr>
          <w:rFonts w:ascii="Sakkal Majalla" w:eastAsia="Times New Roman" w:hAnsi="Sakkal Majalla" w:cs="Sakkal Majalla"/>
          <w:kern w:val="0"/>
          <w:sz w:val="36"/>
          <w:szCs w:val="36"/>
          <w14:ligatures w14:val="none"/>
        </w:rPr>
        <w:t>.</w:t>
      </w:r>
    </w:p>
    <w:p w14:paraId="0AF11858"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5E3F8E68"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مثال على أهداف بحث تخرج</w:t>
      </w:r>
    </w:p>
    <w:p w14:paraId="47470C97"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إليك مثالًا على أهداف بحث تخرج في مجال العلوم الحاسوبية</w:t>
      </w:r>
      <w:r w:rsidRPr="00A652D3">
        <w:rPr>
          <w:rFonts w:ascii="Sakkal Majalla" w:eastAsia="Times New Roman" w:hAnsi="Sakkal Majalla" w:cs="Sakkal Majalla"/>
          <w:kern w:val="0"/>
          <w:sz w:val="36"/>
          <w:szCs w:val="36"/>
          <w14:ligatures w14:val="none"/>
        </w:rPr>
        <w:t>:</w:t>
      </w:r>
    </w:p>
    <w:p w14:paraId="0BBACA6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عنوان البحث: "تحسين أداء خوارزميات التعلم العميق باستخدام تقنيات البصر الحاسوبي</w:t>
      </w:r>
      <w:r w:rsidRPr="00A652D3">
        <w:rPr>
          <w:rFonts w:ascii="Sakkal Majalla" w:eastAsia="Times New Roman" w:hAnsi="Sakkal Majalla" w:cs="Sakkal Majalla"/>
          <w:kern w:val="0"/>
          <w:sz w:val="36"/>
          <w:szCs w:val="36"/>
          <w14:ligatures w14:val="none"/>
        </w:rPr>
        <w:t>"</w:t>
      </w:r>
    </w:p>
    <w:p w14:paraId="17F3D18C"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أهداف البحث</w:t>
      </w:r>
      <w:r w:rsidRPr="00A652D3">
        <w:rPr>
          <w:rFonts w:ascii="Sakkal Majalla" w:eastAsia="Times New Roman" w:hAnsi="Sakkal Majalla" w:cs="Sakkal Majalla"/>
          <w:kern w:val="0"/>
          <w:sz w:val="36"/>
          <w:szCs w:val="36"/>
          <w14:ligatures w14:val="none"/>
        </w:rPr>
        <w:t>:</w:t>
      </w:r>
    </w:p>
    <w:p w14:paraId="7FBAB28F" w14:textId="77777777" w:rsidR="00A652D3" w:rsidRPr="00A652D3" w:rsidRDefault="00A652D3" w:rsidP="00A652D3">
      <w:pPr>
        <w:numPr>
          <w:ilvl w:val="0"/>
          <w:numId w:val="4"/>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تقييم أداء الخوارزميات الحالية في مجال التعلم العميق وتحليل نقاط القوة والضعف في هذه الخوارزميات</w:t>
      </w:r>
      <w:r w:rsidRPr="00A652D3">
        <w:rPr>
          <w:rFonts w:ascii="Sakkal Majalla" w:eastAsia="Times New Roman" w:hAnsi="Sakkal Majalla" w:cs="Sakkal Majalla"/>
          <w:kern w:val="0"/>
          <w:sz w:val="36"/>
          <w:szCs w:val="36"/>
          <w14:ligatures w14:val="none"/>
        </w:rPr>
        <w:t>.</w:t>
      </w:r>
    </w:p>
    <w:p w14:paraId="38611BD3" w14:textId="77777777" w:rsidR="00A652D3" w:rsidRPr="00A652D3" w:rsidRDefault="00A652D3" w:rsidP="00A652D3">
      <w:pPr>
        <w:numPr>
          <w:ilvl w:val="0"/>
          <w:numId w:val="4"/>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دراسة تقنيات البصر الحاسوبي وتحليل كيف يمكن استخدامها لتحسين أداء خوارزميات التعلم العميق</w:t>
      </w:r>
      <w:r w:rsidRPr="00A652D3">
        <w:rPr>
          <w:rFonts w:ascii="Sakkal Majalla" w:eastAsia="Times New Roman" w:hAnsi="Sakkal Majalla" w:cs="Sakkal Majalla"/>
          <w:kern w:val="0"/>
          <w:sz w:val="36"/>
          <w:szCs w:val="36"/>
          <w14:ligatures w14:val="none"/>
        </w:rPr>
        <w:t>.</w:t>
      </w:r>
    </w:p>
    <w:p w14:paraId="00753B82" w14:textId="77777777" w:rsidR="00A652D3" w:rsidRPr="00A652D3" w:rsidRDefault="00A652D3" w:rsidP="00A652D3">
      <w:pPr>
        <w:numPr>
          <w:ilvl w:val="0"/>
          <w:numId w:val="4"/>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تطوير نموذج جديد لتحسين أداء الشبكات العصبية العميقة باستخدام تقنيات البصر الحاسوبي</w:t>
      </w:r>
      <w:r w:rsidRPr="00A652D3">
        <w:rPr>
          <w:rFonts w:ascii="Sakkal Majalla" w:eastAsia="Times New Roman" w:hAnsi="Sakkal Majalla" w:cs="Sakkal Majalla"/>
          <w:kern w:val="0"/>
          <w:sz w:val="36"/>
          <w:szCs w:val="36"/>
          <w14:ligatures w14:val="none"/>
        </w:rPr>
        <w:t>.</w:t>
      </w:r>
    </w:p>
    <w:p w14:paraId="2C789324" w14:textId="77777777" w:rsidR="00A652D3" w:rsidRPr="00A652D3" w:rsidRDefault="00A652D3" w:rsidP="00A652D3">
      <w:pPr>
        <w:numPr>
          <w:ilvl w:val="0"/>
          <w:numId w:val="4"/>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تقييم أداء النموذج الجديد بالمقارنة مع الخوارزميات الحالية على مجموعة متنوعة من مجموعات البيانات ومهام التعلم العميق</w:t>
      </w:r>
      <w:r w:rsidRPr="00A652D3">
        <w:rPr>
          <w:rFonts w:ascii="Sakkal Majalla" w:eastAsia="Times New Roman" w:hAnsi="Sakkal Majalla" w:cs="Sakkal Majalla"/>
          <w:kern w:val="0"/>
          <w:sz w:val="36"/>
          <w:szCs w:val="36"/>
          <w14:ligatures w14:val="none"/>
        </w:rPr>
        <w:t>.</w:t>
      </w:r>
    </w:p>
    <w:p w14:paraId="28B1864D"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المنهجية المقترحة</w:t>
      </w:r>
      <w:r w:rsidRPr="00A652D3">
        <w:rPr>
          <w:rFonts w:ascii="Sakkal Majalla" w:eastAsia="Times New Roman" w:hAnsi="Sakkal Majalla" w:cs="Sakkal Majalla"/>
          <w:kern w:val="0"/>
          <w:sz w:val="36"/>
          <w:szCs w:val="36"/>
          <w14:ligatures w14:val="none"/>
        </w:rPr>
        <w:t>:</w:t>
      </w:r>
    </w:p>
    <w:p w14:paraId="3D79FC1F" w14:textId="77777777" w:rsidR="00A652D3" w:rsidRPr="00A652D3" w:rsidRDefault="00A652D3" w:rsidP="00A652D3">
      <w:pPr>
        <w:numPr>
          <w:ilvl w:val="0"/>
          <w:numId w:val="5"/>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مراجعة الأدبيات المتعلقة بمجال التعلم العميق وتقنيات البصر الحاسوبي للحصول على رؤية شاملة حول الأبحاث السابقة والتحديات الموجودة</w:t>
      </w:r>
      <w:r w:rsidRPr="00A652D3">
        <w:rPr>
          <w:rFonts w:ascii="Sakkal Majalla" w:eastAsia="Times New Roman" w:hAnsi="Sakkal Majalla" w:cs="Sakkal Majalla"/>
          <w:kern w:val="0"/>
          <w:sz w:val="36"/>
          <w:szCs w:val="36"/>
          <w14:ligatures w14:val="none"/>
        </w:rPr>
        <w:t>.</w:t>
      </w:r>
    </w:p>
    <w:p w14:paraId="0BC9FFAD" w14:textId="77777777" w:rsidR="00A652D3" w:rsidRPr="00A652D3" w:rsidRDefault="00A652D3" w:rsidP="00A652D3">
      <w:pPr>
        <w:numPr>
          <w:ilvl w:val="0"/>
          <w:numId w:val="5"/>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تجميع مجموعة من الخوارزميات التعلم العميق وتنفيذها على مجموعات بيانات تجريبية لتقييم أدائها وتحليل النقاط القوة والضعف</w:t>
      </w:r>
      <w:r w:rsidRPr="00A652D3">
        <w:rPr>
          <w:rFonts w:ascii="Sakkal Majalla" w:eastAsia="Times New Roman" w:hAnsi="Sakkal Majalla" w:cs="Sakkal Majalla"/>
          <w:kern w:val="0"/>
          <w:sz w:val="36"/>
          <w:szCs w:val="36"/>
          <w14:ligatures w14:val="none"/>
        </w:rPr>
        <w:t>.</w:t>
      </w:r>
    </w:p>
    <w:p w14:paraId="5F6259E0" w14:textId="77777777" w:rsidR="00A652D3" w:rsidRPr="00A652D3" w:rsidRDefault="00A652D3" w:rsidP="00A652D3">
      <w:pPr>
        <w:numPr>
          <w:ilvl w:val="0"/>
          <w:numId w:val="5"/>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استكشاف تقنيات البصر الحاسوبي المتقدمة مثل الاستخراج المرئي والتصنيف والكشف، وتطبيقها على مهام التعلم العميق</w:t>
      </w:r>
      <w:r w:rsidRPr="00A652D3">
        <w:rPr>
          <w:rFonts w:ascii="Sakkal Majalla" w:eastAsia="Times New Roman" w:hAnsi="Sakkal Majalla" w:cs="Sakkal Majalla"/>
          <w:kern w:val="0"/>
          <w:sz w:val="36"/>
          <w:szCs w:val="36"/>
          <w14:ligatures w14:val="none"/>
        </w:rPr>
        <w:t>.</w:t>
      </w:r>
    </w:p>
    <w:p w14:paraId="5B1ED1E5" w14:textId="77777777" w:rsidR="00A652D3" w:rsidRPr="00A652D3" w:rsidRDefault="00A652D3" w:rsidP="00A652D3">
      <w:pPr>
        <w:numPr>
          <w:ilvl w:val="0"/>
          <w:numId w:val="5"/>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تطوير نموذج جديد يجمع بين تقنيات البصر الحاسوبي والشبكات العصبية العميقة لتحسين أداء التعلم العميق</w:t>
      </w:r>
      <w:r w:rsidRPr="00A652D3">
        <w:rPr>
          <w:rFonts w:ascii="Sakkal Majalla" w:eastAsia="Times New Roman" w:hAnsi="Sakkal Majalla" w:cs="Sakkal Majalla"/>
          <w:kern w:val="0"/>
          <w:sz w:val="36"/>
          <w:szCs w:val="36"/>
          <w14:ligatures w14:val="none"/>
        </w:rPr>
        <w:t>.</w:t>
      </w:r>
    </w:p>
    <w:p w14:paraId="48673122" w14:textId="77777777" w:rsidR="00A652D3" w:rsidRPr="00A652D3" w:rsidRDefault="00A652D3" w:rsidP="00A652D3">
      <w:pPr>
        <w:numPr>
          <w:ilvl w:val="0"/>
          <w:numId w:val="5"/>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تقييم النموذج الجديد باستخدام مجموعة متنوعة من مجموعات البيانات ومهام التعلم العميق، وتحليل النتائج لمقارنتها مع الخوارزميات الحالية</w:t>
      </w:r>
      <w:r w:rsidRPr="00A652D3">
        <w:rPr>
          <w:rFonts w:ascii="Sakkal Majalla" w:eastAsia="Times New Roman" w:hAnsi="Sakkal Majalla" w:cs="Sakkal Majalla"/>
          <w:kern w:val="0"/>
          <w:sz w:val="36"/>
          <w:szCs w:val="36"/>
          <w14:ligatures w14:val="none"/>
        </w:rPr>
        <w:t>.</w:t>
      </w:r>
    </w:p>
    <w:p w14:paraId="39D4B141"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التوقعات</w:t>
      </w:r>
      <w:r w:rsidRPr="00A652D3">
        <w:rPr>
          <w:rFonts w:ascii="Sakkal Majalla" w:eastAsia="Times New Roman" w:hAnsi="Sakkal Majalla" w:cs="Sakkal Majalla"/>
          <w:kern w:val="0"/>
          <w:sz w:val="36"/>
          <w:szCs w:val="36"/>
          <w14:ligatures w14:val="none"/>
        </w:rPr>
        <w:t>:</w:t>
      </w:r>
    </w:p>
    <w:p w14:paraId="2FA0E487"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من المتوقع أن يؤدي هذا البحث إلى تحسين أداء خوارزميات التعلم العميق من خلال استخدام تقنيات البصر الحاسوبي. قد يتم تحسين قدرة النماذج الحالية على استخراج المعلومات البصرية وتفسيرها بطرق أكثر دقة وفعالية. يمكن أن تترجم هذه التحسينات إلى تطبيقات مثل التعرف على الصور والتصنيف الآلي والتحقق البصري</w:t>
      </w:r>
      <w:r w:rsidRPr="00A652D3">
        <w:rPr>
          <w:rFonts w:ascii="Sakkal Majalla" w:eastAsia="Times New Roman" w:hAnsi="Sakkal Majalla" w:cs="Sakkal Majalla"/>
          <w:kern w:val="0"/>
          <w:sz w:val="36"/>
          <w:szCs w:val="36"/>
          <w14:ligatures w14:val="none"/>
        </w:rPr>
        <w:t>.</w:t>
      </w:r>
    </w:p>
    <w:p w14:paraId="4A6BE7AF"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تأثيرات متوقعة</w:t>
      </w:r>
      <w:r w:rsidRPr="00A652D3">
        <w:rPr>
          <w:rFonts w:ascii="Sakkal Majalla" w:eastAsia="Times New Roman" w:hAnsi="Sakkal Majalla" w:cs="Sakkal Majalla"/>
          <w:kern w:val="0"/>
          <w:sz w:val="36"/>
          <w:szCs w:val="36"/>
          <w14:ligatures w14:val="none"/>
        </w:rPr>
        <w:t>:</w:t>
      </w:r>
    </w:p>
    <w:p w14:paraId="28A3F9D8"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 xml:space="preserve">يمكن أن يساهم هذا البحث في تطوير تقنيات التعلم العميق وتحسين أدائها، مما يساعد على تطوير تطبيقات أكثر قوة وفعالية في مجالات مثل الذكاء الاصطناعي والتصوير الطبي والروبوتات </w:t>
      </w:r>
      <w:r w:rsidRPr="00A652D3">
        <w:rPr>
          <w:rFonts w:ascii="Sakkal Majalla" w:eastAsia="Times New Roman" w:hAnsi="Sakkal Majalla" w:cs="Sakkal Majalla"/>
          <w:kern w:val="0"/>
          <w:sz w:val="36"/>
          <w:szCs w:val="36"/>
          <w:rtl/>
          <w14:ligatures w14:val="none"/>
        </w:rPr>
        <w:lastRenderedPageBreak/>
        <w:t>المتحركة. يمكن أن يكون لهذا البحث تأثير إيجابي على مجتمع البحث العلمي وقطاع التكنولوجيا بشكل عام</w:t>
      </w:r>
      <w:r w:rsidRPr="00A652D3">
        <w:rPr>
          <w:rFonts w:ascii="Sakkal Majalla" w:eastAsia="Times New Roman" w:hAnsi="Sakkal Majalla" w:cs="Sakkal Majalla"/>
          <w:kern w:val="0"/>
          <w:sz w:val="36"/>
          <w:szCs w:val="36"/>
          <w14:ligatures w14:val="none"/>
        </w:rPr>
        <w:t>.</w:t>
      </w:r>
    </w:p>
    <w:p w14:paraId="35B4A212" w14:textId="77777777" w:rsidR="00A652D3" w:rsidRPr="00A652D3" w:rsidRDefault="00A652D3" w:rsidP="00A652D3">
      <w:pPr>
        <w:bidi/>
        <w:spacing w:before="100" w:beforeAutospacing="1" w:after="240" w:line="240" w:lineRule="auto"/>
        <w:rPr>
          <w:rFonts w:ascii="Sakkal Majalla" w:eastAsia="Times New Roman" w:hAnsi="Sakkal Majalla" w:cs="Sakkal Majalla"/>
          <w:kern w:val="0"/>
          <w:sz w:val="36"/>
          <w:szCs w:val="36"/>
          <w14:ligatures w14:val="none"/>
        </w:rPr>
      </w:pPr>
    </w:p>
    <w:p w14:paraId="6DBA54C4"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مثال على تحديد منهج البحث</w:t>
      </w:r>
    </w:p>
    <w:p w14:paraId="2052E74E"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منهج البحث يتطلب التفكير بعناية في المشكلة التي ترغب في حلها وتحديد الطريقة المثلى للوصول إلى الإجابات التي تبحث عنها. هنا مثال يوضح كيفية تحديد منهج البحث</w:t>
      </w:r>
      <w:r w:rsidRPr="00A652D3">
        <w:rPr>
          <w:rFonts w:ascii="Sakkal Majalla" w:eastAsia="Times New Roman" w:hAnsi="Sakkal Majalla" w:cs="Sakkal Majalla"/>
          <w:kern w:val="0"/>
          <w:sz w:val="36"/>
          <w:szCs w:val="36"/>
          <w14:ligatures w14:val="none"/>
        </w:rPr>
        <w:t>:</w:t>
      </w:r>
    </w:p>
    <w:p w14:paraId="278057CE"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المشكلة: هل الرياضة تؤثر على تحسين مستوى التركيز والإنتاجية في مكان العمل؟</w:t>
      </w:r>
    </w:p>
    <w:p w14:paraId="01B543B8"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الخطوات لتحديد منهج البحث</w:t>
      </w:r>
      <w:r w:rsidRPr="00A652D3">
        <w:rPr>
          <w:rFonts w:ascii="Sakkal Majalla" w:eastAsia="Times New Roman" w:hAnsi="Sakkal Majalla" w:cs="Sakkal Majalla"/>
          <w:kern w:val="0"/>
          <w:sz w:val="36"/>
          <w:szCs w:val="36"/>
          <w14:ligatures w14:val="none"/>
        </w:rPr>
        <w:t>:</w:t>
      </w:r>
    </w:p>
    <w:p w14:paraId="21F3A111"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مراجعة الأدبيات: ابدأ بمراجعة الدراسات السابقة والأبحاث المنشورة التي تناقش علاقة الرياضة بالتركيز والإنتاجية في مكان العمل. قم بتحليل الأبحاث الموجودة لفهم النتائج السابقة والفجوات في المعرفة الموجودة حاليًا</w:t>
      </w:r>
      <w:r w:rsidRPr="00A652D3">
        <w:rPr>
          <w:rFonts w:ascii="Sakkal Majalla" w:eastAsia="Times New Roman" w:hAnsi="Sakkal Majalla" w:cs="Sakkal Majalla"/>
          <w:kern w:val="0"/>
          <w:sz w:val="36"/>
          <w:szCs w:val="36"/>
          <w14:ligatures w14:val="none"/>
        </w:rPr>
        <w:t>.</w:t>
      </w:r>
    </w:p>
    <w:p w14:paraId="1A76DE00"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الهدف: قم بتحديد هدف البحث الخاص بك، مثلاً: "هدف هذا البحث هو تقييم تأثير ممارسة الرياضة على تحسين التركيز والإنتاجية في بيئة العمل</w:t>
      </w:r>
      <w:r w:rsidRPr="00A652D3">
        <w:rPr>
          <w:rFonts w:ascii="Sakkal Majalla" w:eastAsia="Times New Roman" w:hAnsi="Sakkal Majalla" w:cs="Sakkal Majalla"/>
          <w:kern w:val="0"/>
          <w:sz w:val="36"/>
          <w:szCs w:val="36"/>
          <w14:ligatures w14:val="none"/>
        </w:rPr>
        <w:t>".</w:t>
      </w:r>
    </w:p>
    <w:p w14:paraId="5D2F61CB"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السكان المستهدفة: قرر عينة الأفراد التي ستشملها الدراسة. قد تكون هذه العينة مكونة من الموظفين في شركة معينة أو من مجموعة عرضية من الأفراد في مجتمع معين</w:t>
      </w:r>
      <w:r w:rsidRPr="00A652D3">
        <w:rPr>
          <w:rFonts w:ascii="Sakkal Majalla" w:eastAsia="Times New Roman" w:hAnsi="Sakkal Majalla" w:cs="Sakkal Majalla"/>
          <w:kern w:val="0"/>
          <w:sz w:val="36"/>
          <w:szCs w:val="36"/>
          <w14:ligatures w14:val="none"/>
        </w:rPr>
        <w:t>.</w:t>
      </w:r>
    </w:p>
    <w:p w14:paraId="7DC780A2"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المتغيرات: قم بتحديد المتغيرات التي ستقيسها في دراستك، مثل مستوى التركيز، والإنتاجية، ومعدل ممارسة الرياضة</w:t>
      </w:r>
      <w:r w:rsidRPr="00A652D3">
        <w:rPr>
          <w:rFonts w:ascii="Sakkal Majalla" w:eastAsia="Times New Roman" w:hAnsi="Sakkal Majalla" w:cs="Sakkal Majalla"/>
          <w:kern w:val="0"/>
          <w:sz w:val="36"/>
          <w:szCs w:val="36"/>
          <w14:ligatures w14:val="none"/>
        </w:rPr>
        <w:t>.</w:t>
      </w:r>
    </w:p>
    <w:p w14:paraId="699EC986"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تصميم الدراسة: حدد نوع الدراسة التي ترغب في إجرائها، مثل دراسة تجريبية مع مجموعتين تجريبية وضابطة، أو دراسة استباقية تحليلية. حدد أيضًا أسلوب جمع البيانات المناسب، مثل استبيانات، مقابلات، أو قياسات معملية</w:t>
      </w:r>
      <w:r w:rsidRPr="00A652D3">
        <w:rPr>
          <w:rFonts w:ascii="Sakkal Majalla" w:eastAsia="Times New Roman" w:hAnsi="Sakkal Majalla" w:cs="Sakkal Majalla"/>
          <w:kern w:val="0"/>
          <w:sz w:val="36"/>
          <w:szCs w:val="36"/>
          <w14:ligatures w14:val="none"/>
        </w:rPr>
        <w:t>.</w:t>
      </w:r>
    </w:p>
    <w:p w14:paraId="0BA6117E"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تحليل البيانات: بعد جمع البيانات، قم بتحليلها باستخدام الأساليب الإحصائية المناسبة. قد تستخدم اختبارات فرضية لتحديد ما إذا كانت الفروض الأولية صحيحة أم لا</w:t>
      </w:r>
      <w:r w:rsidRPr="00A652D3">
        <w:rPr>
          <w:rFonts w:ascii="Sakkal Majalla" w:eastAsia="Times New Roman" w:hAnsi="Sakkal Majalla" w:cs="Sakkal Majalla"/>
          <w:kern w:val="0"/>
          <w:sz w:val="36"/>
          <w:szCs w:val="36"/>
          <w14:ligatures w14:val="none"/>
        </w:rPr>
        <w:t>.</w:t>
      </w:r>
    </w:p>
    <w:p w14:paraId="7CF9D341"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تفسير النتائج: قدم تفسيرًا للنتائج التي توصلت إليها وناقشها بما يتعلق بالهدف الأساسي للدراسة</w:t>
      </w:r>
      <w:r w:rsidRPr="00A652D3">
        <w:rPr>
          <w:rFonts w:ascii="Sakkal Majalla" w:eastAsia="Times New Roman" w:hAnsi="Sakkal Majalla" w:cs="Sakkal Majalla"/>
          <w:kern w:val="0"/>
          <w:sz w:val="36"/>
          <w:szCs w:val="36"/>
          <w14:ligatures w14:val="none"/>
        </w:rPr>
        <w:t>.</w:t>
      </w:r>
    </w:p>
    <w:p w14:paraId="172A6591" w14:textId="77777777" w:rsidR="00A652D3" w:rsidRPr="00A652D3" w:rsidRDefault="00A652D3" w:rsidP="00A652D3">
      <w:pPr>
        <w:numPr>
          <w:ilvl w:val="0"/>
          <w:numId w:val="6"/>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الاستنتاجات والتوصيات: استنتج النتائج وقدم توصيات عملية لتحسين التركيز والإنتاجية في مكان العمل بناءً على النتائج الحاصلة من البحث</w:t>
      </w:r>
      <w:r w:rsidRPr="00A652D3">
        <w:rPr>
          <w:rFonts w:ascii="Sakkal Majalla" w:eastAsia="Times New Roman" w:hAnsi="Sakkal Majalla" w:cs="Sakkal Majalla"/>
          <w:kern w:val="0"/>
          <w:sz w:val="36"/>
          <w:szCs w:val="36"/>
          <w14:ligatures w14:val="none"/>
        </w:rPr>
        <w:t>.</w:t>
      </w:r>
    </w:p>
    <w:p w14:paraId="50873661"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يعتبر هذا المثال بمثابة إطار عام لتحديد منهج البحث، ويمكن تعديله وفقًا للمشكلة والسياق البحثي المحدد</w:t>
      </w:r>
      <w:r w:rsidRPr="00A652D3">
        <w:rPr>
          <w:rFonts w:ascii="Sakkal Majalla" w:eastAsia="Times New Roman" w:hAnsi="Sakkal Majalla" w:cs="Sakkal Majalla"/>
          <w:kern w:val="0"/>
          <w:sz w:val="36"/>
          <w:szCs w:val="36"/>
          <w14:ligatures w14:val="none"/>
        </w:rPr>
        <w:t>.</w:t>
      </w:r>
    </w:p>
    <w:p w14:paraId="6E3E04BF"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5C490799"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كيفية إعداد قائمة جداول وأشكال بحث التخرج</w:t>
      </w:r>
    </w:p>
    <w:p w14:paraId="78B56E4B"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إعداد قائمة جداول وأشكال بحث التخرج يتطلب بعض التخطيط والتنظيم. فيما يلي خطوات عامة يمكن اتباعها لإعداد قائمة جداول وأشكال بحث التخرج</w:t>
      </w:r>
      <w:r w:rsidRPr="00A652D3">
        <w:rPr>
          <w:rFonts w:ascii="Sakkal Majalla" w:eastAsia="Times New Roman" w:hAnsi="Sakkal Majalla" w:cs="Sakkal Majalla"/>
          <w:kern w:val="0"/>
          <w:sz w:val="36"/>
          <w:szCs w:val="36"/>
          <w14:ligatures w14:val="none"/>
        </w:rPr>
        <w:t>:</w:t>
      </w:r>
    </w:p>
    <w:p w14:paraId="63551ACC"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تحديد الأقسام الرئيسية: قم بتحديد الأقسام الرئيسية التي ستكون جزءًا من بحثك. قد تشمل هذه الأقسام مقدمة، مراجعة الأدبية، منهجية البحث، نتائج الدراسة، النقاش والتحليل، والاستنتاجات والتوصيات</w:t>
      </w:r>
      <w:r w:rsidRPr="00A652D3">
        <w:rPr>
          <w:rFonts w:ascii="Sakkal Majalla" w:eastAsia="Times New Roman" w:hAnsi="Sakkal Majalla" w:cs="Sakkal Majalla"/>
          <w:kern w:val="0"/>
          <w:sz w:val="36"/>
          <w:szCs w:val="36"/>
          <w14:ligatures w14:val="none"/>
        </w:rPr>
        <w:t>.</w:t>
      </w:r>
    </w:p>
    <w:p w14:paraId="52F1DF25"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تقسيم كل قسم إلى فصول فرعية: انظر إلى كل قسم وحدد الفصول الفرعية التي تحتاج إلى وجودها. قد تشمل هذه الفصول فرعية تعريف المفاهيم الأساسية، المنهجيات والإجراءات المستخدمة، تحليل البيانات، وما إلى ذلك</w:t>
      </w:r>
      <w:r w:rsidRPr="00A652D3">
        <w:rPr>
          <w:rFonts w:ascii="Sakkal Majalla" w:eastAsia="Times New Roman" w:hAnsi="Sakkal Majalla" w:cs="Sakkal Majalla"/>
          <w:kern w:val="0"/>
          <w:sz w:val="36"/>
          <w:szCs w:val="36"/>
          <w14:ligatures w14:val="none"/>
        </w:rPr>
        <w:t>.</w:t>
      </w:r>
    </w:p>
    <w:p w14:paraId="240A82E2"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إنشاء جدول المحتويات: بناءً على الأقسام والفصول الفرعية التي حددتها، قم بإنشاء جدول المحتويات الذي يعكس ترتيب البحث. ضع عناوين الأقسام والفصول الفرعية تحت كل قسم برقم صفحة يشير إلى مكان كل جزء في البحث</w:t>
      </w:r>
      <w:r w:rsidRPr="00A652D3">
        <w:rPr>
          <w:rFonts w:ascii="Sakkal Majalla" w:eastAsia="Times New Roman" w:hAnsi="Sakkal Majalla" w:cs="Sakkal Majalla"/>
          <w:kern w:val="0"/>
          <w:sz w:val="36"/>
          <w:szCs w:val="36"/>
          <w14:ligatures w14:val="none"/>
        </w:rPr>
        <w:t>.</w:t>
      </w:r>
    </w:p>
    <w:p w14:paraId="424BD5EB"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تصميم الجداول والأشكال: اعتمادًا على نوع بحثك والمعلومات التي تحتاج إلى تمثيلها، انشئ الجداول والأشكال المناسبة. يمكن استخدام الجداول لعرض البيانات الكمية والمقارنة بين المتغيرات المختلفة. بينما يمكن استخدام الأشكال لتوضيح الرسومات البيانية أو الرسوم التوضيحية أو النماذج</w:t>
      </w:r>
      <w:r w:rsidRPr="00A652D3">
        <w:rPr>
          <w:rFonts w:ascii="Sakkal Majalla" w:eastAsia="Times New Roman" w:hAnsi="Sakkal Majalla" w:cs="Sakkal Majalla"/>
          <w:kern w:val="0"/>
          <w:sz w:val="36"/>
          <w:szCs w:val="36"/>
          <w14:ligatures w14:val="none"/>
        </w:rPr>
        <w:t>.</w:t>
      </w:r>
    </w:p>
    <w:p w14:paraId="725A6C96"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التأكد من ترقيم الجداول والأشكال: تأكد من وجود أرقام صفحات محددة لكل جدول أو شكل في قائمة الجداول والأشكال. قم بتحديث أرقام الصفحات عندما تقوم بتغيير ترتيب الصفحات في البحث</w:t>
      </w:r>
      <w:r w:rsidRPr="00A652D3">
        <w:rPr>
          <w:rFonts w:ascii="Sakkal Majalla" w:eastAsia="Times New Roman" w:hAnsi="Sakkal Majalla" w:cs="Sakkal Majalla"/>
          <w:kern w:val="0"/>
          <w:sz w:val="36"/>
          <w:szCs w:val="36"/>
          <w14:ligatures w14:val="none"/>
        </w:rPr>
        <w:t>.</w:t>
      </w:r>
    </w:p>
    <w:p w14:paraId="1204BCFE"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التأكد من الاستخدام السليم للتسميات والتعليقات: تأكد من أن الجداول والأشكال لديها تسميات وتعليقات واضحة. يجب أن تكون التسميات واضحة وموجزة وتعبر عن المحتوى المقدم. كما يجب أن توضح التعليقات الموجودة تفاصيل إضافية أو شروح للبيانات المعروضة</w:t>
      </w:r>
      <w:r w:rsidRPr="00A652D3">
        <w:rPr>
          <w:rFonts w:ascii="Sakkal Majalla" w:eastAsia="Times New Roman" w:hAnsi="Sakkal Majalla" w:cs="Sakkal Majalla"/>
          <w:kern w:val="0"/>
          <w:sz w:val="36"/>
          <w:szCs w:val="36"/>
          <w14:ligatures w14:val="none"/>
        </w:rPr>
        <w:t>.</w:t>
      </w:r>
    </w:p>
    <w:p w14:paraId="5AD3118C" w14:textId="77777777" w:rsidR="00A652D3" w:rsidRPr="00A652D3" w:rsidRDefault="00A652D3" w:rsidP="00A652D3">
      <w:pPr>
        <w:numPr>
          <w:ilvl w:val="0"/>
          <w:numId w:val="7"/>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المراجعة والتنسيق: قبل تقديم البحث النهائي، قم بمراجعة قائمة الجداول والأشكال للتأكد من تنسيقها الصحيح وسلامة الروابط وأرقام الصفحات. تأكد من أن الجداول والأشكال مرتبة بشكل منطقي وسهلة القراءة وتتوافق مع الأسلوب المطلوب</w:t>
      </w:r>
      <w:r w:rsidRPr="00A652D3">
        <w:rPr>
          <w:rFonts w:ascii="Sakkal Majalla" w:eastAsia="Times New Roman" w:hAnsi="Sakkal Majalla" w:cs="Sakkal Majalla"/>
          <w:kern w:val="0"/>
          <w:sz w:val="36"/>
          <w:szCs w:val="36"/>
          <w14:ligatures w14:val="none"/>
        </w:rPr>
        <w:t xml:space="preserve"> (</w:t>
      </w:r>
      <w:r w:rsidRPr="00A652D3">
        <w:rPr>
          <w:rFonts w:ascii="Sakkal Majalla" w:eastAsia="Times New Roman" w:hAnsi="Sakkal Majalla" w:cs="Sakkal Majalla"/>
          <w:kern w:val="0"/>
          <w:sz w:val="36"/>
          <w:szCs w:val="36"/>
          <w:rtl/>
          <w14:ligatures w14:val="none"/>
        </w:rPr>
        <w:t>مثل</w:t>
      </w:r>
      <w:r w:rsidRPr="00A652D3">
        <w:rPr>
          <w:rFonts w:ascii="Sakkal Majalla" w:eastAsia="Times New Roman" w:hAnsi="Sakkal Majalla" w:cs="Sakkal Majalla"/>
          <w:kern w:val="0"/>
          <w:sz w:val="36"/>
          <w:szCs w:val="36"/>
          <w14:ligatures w14:val="none"/>
        </w:rPr>
        <w:t xml:space="preserve"> APA </w:t>
      </w:r>
      <w:r w:rsidRPr="00A652D3">
        <w:rPr>
          <w:rFonts w:ascii="Sakkal Majalla" w:eastAsia="Times New Roman" w:hAnsi="Sakkal Majalla" w:cs="Sakkal Majalla"/>
          <w:kern w:val="0"/>
          <w:sz w:val="36"/>
          <w:szCs w:val="36"/>
          <w:rtl/>
          <w14:ligatures w14:val="none"/>
        </w:rPr>
        <w:t>أو</w:t>
      </w:r>
      <w:r w:rsidRPr="00A652D3">
        <w:rPr>
          <w:rFonts w:ascii="Sakkal Majalla" w:eastAsia="Times New Roman" w:hAnsi="Sakkal Majalla" w:cs="Sakkal Majalla"/>
          <w:kern w:val="0"/>
          <w:sz w:val="36"/>
          <w:szCs w:val="36"/>
          <w14:ligatures w14:val="none"/>
        </w:rPr>
        <w:t xml:space="preserve"> MLA).</w:t>
      </w:r>
    </w:p>
    <w:p w14:paraId="6E550751"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تذكر أن قوالب وبرامج معالجة النصوص مثل</w:t>
      </w:r>
      <w:r w:rsidRPr="00A652D3">
        <w:rPr>
          <w:rFonts w:ascii="Sakkal Majalla" w:eastAsia="Times New Roman" w:hAnsi="Sakkal Majalla" w:cs="Sakkal Majalla"/>
          <w:kern w:val="0"/>
          <w:sz w:val="36"/>
          <w:szCs w:val="36"/>
          <w14:ligatures w14:val="none"/>
        </w:rPr>
        <w:t xml:space="preserve"> Microsoft Word </w:t>
      </w:r>
      <w:r w:rsidRPr="00A652D3">
        <w:rPr>
          <w:rFonts w:ascii="Sakkal Majalla" w:eastAsia="Times New Roman" w:hAnsi="Sakkal Majalla" w:cs="Sakkal Majalla"/>
          <w:kern w:val="0"/>
          <w:sz w:val="36"/>
          <w:szCs w:val="36"/>
          <w:rtl/>
          <w14:ligatures w14:val="none"/>
        </w:rPr>
        <w:t>توفر أدوات وسهولة في إنشاء وتنسيق الجداول والأشكال بحيث يمكنك استخدامها لتسهيل العملية وتحسين الشكل النهائي للبحث الخاص بك</w:t>
      </w:r>
      <w:r w:rsidRPr="00A652D3">
        <w:rPr>
          <w:rFonts w:ascii="Sakkal Majalla" w:eastAsia="Times New Roman" w:hAnsi="Sakkal Majalla" w:cs="Sakkal Majalla"/>
          <w:kern w:val="0"/>
          <w:sz w:val="36"/>
          <w:szCs w:val="36"/>
          <w14:ligatures w14:val="none"/>
        </w:rPr>
        <w:t>.</w:t>
      </w:r>
    </w:p>
    <w:p w14:paraId="4F069800"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4B020F4B"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إعداد المصادر والمراجع في نموذج خطة بحث تخرج</w:t>
      </w:r>
    </w:p>
    <w:p w14:paraId="29117B2D"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عند إعداد المصادر والمراجع في نموذج خطة بحث للتخرج، يجب أن تتبع تنظيمًا منهجيًا وموثوقًا لضمان دقة المعلومات والاستشهاد المناسب بالمصادر. فيما يلي بعض الخطوات التوجيهية لإعداد المصادر والمراجع في نموذج خطة بحث تخرج</w:t>
      </w:r>
      <w:r w:rsidRPr="00A652D3">
        <w:rPr>
          <w:rFonts w:ascii="Sakkal Majalla" w:eastAsia="Times New Roman" w:hAnsi="Sakkal Majalla" w:cs="Sakkal Majalla"/>
          <w:kern w:val="0"/>
          <w:sz w:val="36"/>
          <w:szCs w:val="36"/>
          <w14:ligatures w14:val="none"/>
        </w:rPr>
        <w:t>:</w:t>
      </w:r>
    </w:p>
    <w:p w14:paraId="1EAF3967"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تحديد أهداف البحث: يجب عليك أولاً تحديد أهداف بحثك وموضوعه بوضوح. سيساعدك ذلك في تحديد نوع المصادر والمراجع التي ستحتاج إليها</w:t>
      </w:r>
      <w:r w:rsidRPr="00A652D3">
        <w:rPr>
          <w:rFonts w:ascii="Sakkal Majalla" w:eastAsia="Times New Roman" w:hAnsi="Sakkal Majalla" w:cs="Sakkal Majalla"/>
          <w:kern w:val="0"/>
          <w:sz w:val="36"/>
          <w:szCs w:val="36"/>
          <w14:ligatures w14:val="none"/>
        </w:rPr>
        <w:t>.</w:t>
      </w:r>
    </w:p>
    <w:p w14:paraId="4339E5E8"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البحث عن المصادر: قم بإجراء بحث شامل في الموضوع الذي تعمل عليه. استخدم قواعد البيانات الأكاديمية والمكتبات الرقمية ومحركات البحث العلمية للعثور على المقالات والكتب والأوراق البحثية ذات الصلة بموضوعك</w:t>
      </w:r>
      <w:r w:rsidRPr="00A652D3">
        <w:rPr>
          <w:rFonts w:ascii="Sakkal Majalla" w:eastAsia="Times New Roman" w:hAnsi="Sakkal Majalla" w:cs="Sakkal Majalla"/>
          <w:kern w:val="0"/>
          <w:sz w:val="36"/>
          <w:szCs w:val="36"/>
          <w14:ligatures w14:val="none"/>
        </w:rPr>
        <w:t>.</w:t>
      </w:r>
    </w:p>
    <w:p w14:paraId="1F35C5AE"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تقييم المصادر: قبل استخدام مصدر ما، تحقق من مصداقيته وجودته. قم بتقييم المصادر بناءً على مصداقيتها العلمية، وتخصص المؤلفين، والنشرة التحريرية، وسنة النشر، وغيرها من المعايير المهمة</w:t>
      </w:r>
      <w:r w:rsidRPr="00A652D3">
        <w:rPr>
          <w:rFonts w:ascii="Sakkal Majalla" w:eastAsia="Times New Roman" w:hAnsi="Sakkal Majalla" w:cs="Sakkal Majalla"/>
          <w:kern w:val="0"/>
          <w:sz w:val="36"/>
          <w:szCs w:val="36"/>
          <w14:ligatures w14:val="none"/>
        </w:rPr>
        <w:t>.</w:t>
      </w:r>
    </w:p>
    <w:p w14:paraId="6CED7A3A"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توثيق المصادر: ضع نظامًا منهجيًا لتوثيق المصادر المستخدمة. يمكنك استخدام نمط التوثيق المطلوب، مثل نظام التوثيق العلمي</w:t>
      </w:r>
      <w:r w:rsidRPr="00A652D3">
        <w:rPr>
          <w:rFonts w:ascii="Sakkal Majalla" w:eastAsia="Times New Roman" w:hAnsi="Sakkal Majalla" w:cs="Sakkal Majalla"/>
          <w:kern w:val="0"/>
          <w:sz w:val="36"/>
          <w:szCs w:val="36"/>
          <w14:ligatures w14:val="none"/>
        </w:rPr>
        <w:t xml:space="preserve"> (APA</w:t>
      </w:r>
      <w:r w:rsidRPr="00A652D3">
        <w:rPr>
          <w:rFonts w:ascii="Sakkal Majalla" w:eastAsia="Times New Roman" w:hAnsi="Sakkal Majalla" w:cs="Sakkal Majalla"/>
          <w:kern w:val="0"/>
          <w:sz w:val="36"/>
          <w:szCs w:val="36"/>
          <w:rtl/>
          <w14:ligatures w14:val="none"/>
        </w:rPr>
        <w:t xml:space="preserve">، </w:t>
      </w:r>
      <w:r w:rsidRPr="00A652D3">
        <w:rPr>
          <w:rFonts w:ascii="Sakkal Majalla" w:eastAsia="Times New Roman" w:hAnsi="Sakkal Majalla" w:cs="Sakkal Majalla"/>
          <w:kern w:val="0"/>
          <w:sz w:val="36"/>
          <w:szCs w:val="36"/>
          <w14:ligatures w14:val="none"/>
        </w:rPr>
        <w:t>MLA</w:t>
      </w:r>
      <w:r w:rsidRPr="00A652D3">
        <w:rPr>
          <w:rFonts w:ascii="Sakkal Majalla" w:eastAsia="Times New Roman" w:hAnsi="Sakkal Majalla" w:cs="Sakkal Majalla"/>
          <w:kern w:val="0"/>
          <w:sz w:val="36"/>
          <w:szCs w:val="36"/>
          <w:rtl/>
          <w14:ligatures w14:val="none"/>
        </w:rPr>
        <w:t xml:space="preserve">، </w:t>
      </w:r>
      <w:r w:rsidRPr="00A652D3">
        <w:rPr>
          <w:rFonts w:ascii="Sakkal Majalla" w:eastAsia="Times New Roman" w:hAnsi="Sakkal Majalla" w:cs="Sakkal Majalla"/>
          <w:kern w:val="0"/>
          <w:sz w:val="36"/>
          <w:szCs w:val="36"/>
          <w14:ligatures w14:val="none"/>
        </w:rPr>
        <w:t xml:space="preserve">Chicago) </w:t>
      </w:r>
      <w:r w:rsidRPr="00A652D3">
        <w:rPr>
          <w:rFonts w:ascii="Sakkal Majalla" w:eastAsia="Times New Roman" w:hAnsi="Sakkal Majalla" w:cs="Sakkal Majalla"/>
          <w:kern w:val="0"/>
          <w:sz w:val="36"/>
          <w:szCs w:val="36"/>
          <w:rtl/>
          <w14:ligatures w14:val="none"/>
        </w:rPr>
        <w:t>أو أي نمط آخر يطلبه الجهة المشرفة على البحث</w:t>
      </w:r>
      <w:r w:rsidRPr="00A652D3">
        <w:rPr>
          <w:rFonts w:ascii="Sakkal Majalla" w:eastAsia="Times New Roman" w:hAnsi="Sakkal Majalla" w:cs="Sakkal Majalla"/>
          <w:kern w:val="0"/>
          <w:sz w:val="36"/>
          <w:szCs w:val="36"/>
          <w14:ligatures w14:val="none"/>
        </w:rPr>
        <w:t>.</w:t>
      </w:r>
    </w:p>
    <w:p w14:paraId="6D76F0FD"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تنظيم المراجع: ضع قائمة بالمصادر والمراجع في نهاية الخطة. يجب تنظيم المراجع بترتيب أبجدي وفقًا لأسماء المؤلفين. قم بتنسيق المراجع وفقًا للنمط المحدد لتوثيق المصادر</w:t>
      </w:r>
      <w:r w:rsidRPr="00A652D3">
        <w:rPr>
          <w:rFonts w:ascii="Sakkal Majalla" w:eastAsia="Times New Roman" w:hAnsi="Sakkal Majalla" w:cs="Sakkal Majalla"/>
          <w:kern w:val="0"/>
          <w:sz w:val="36"/>
          <w:szCs w:val="36"/>
          <w14:ligatures w14:val="none"/>
        </w:rPr>
        <w:t>.</w:t>
      </w:r>
    </w:p>
    <w:p w14:paraId="070805BC"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توثيق المصادر الإلكترونية: إذا كنت تستخدم مصادر إلكترونية، تأكد من توثيقها بشكل صحيح. قم بتوفير رابط المصدر وتاريخ الوصول إليه، حيث يمكن أن تتغير المواقع والمحتوى عبر الإنترنت</w:t>
      </w:r>
      <w:r w:rsidRPr="00A652D3">
        <w:rPr>
          <w:rFonts w:ascii="Sakkal Majalla" w:eastAsia="Times New Roman" w:hAnsi="Sakkal Majalla" w:cs="Sakkal Majalla"/>
          <w:kern w:val="0"/>
          <w:sz w:val="36"/>
          <w:szCs w:val="36"/>
          <w14:ligatures w14:val="none"/>
        </w:rPr>
        <w:t>.</w:t>
      </w:r>
    </w:p>
    <w:p w14:paraId="59D0BF75" w14:textId="77777777" w:rsidR="00A652D3" w:rsidRPr="00A652D3" w:rsidRDefault="00A652D3" w:rsidP="00A652D3">
      <w:pPr>
        <w:numPr>
          <w:ilvl w:val="0"/>
          <w:numId w:val="8"/>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استشهاد المصادر في النص: تأكد من استشهاد المصادر المستخدمة في النص بشكل صحيح. استخدم الاقتباس المباشر أو الاقتباس الغير مباشر وحدد المصدر وفقًا لنمط التوثيق المحدد</w:t>
      </w:r>
      <w:r w:rsidRPr="00A652D3">
        <w:rPr>
          <w:rFonts w:ascii="Sakkal Majalla" w:eastAsia="Times New Roman" w:hAnsi="Sakkal Majalla" w:cs="Sakkal Majalla"/>
          <w:kern w:val="0"/>
          <w:sz w:val="36"/>
          <w:szCs w:val="36"/>
          <w14:ligatures w14:val="none"/>
        </w:rPr>
        <w:t>.</w:t>
      </w:r>
    </w:p>
    <w:p w14:paraId="384DD441"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تذكر أنه قد يكون لديك متطلبات خاصة تتعلق بالتوثيق والمراجع في مؤسستك التعليمية. يفضل أن تستشير إرشادات المؤسسة أو المشرف الأكاديمي الخاص بك للحصول على توجيهات أكثر تحديدًا حول كيفية إعداد المصادر والمراجع في نموذج خطة بحث تخرج</w:t>
      </w:r>
      <w:r w:rsidRPr="00A652D3">
        <w:rPr>
          <w:rFonts w:ascii="Sakkal Majalla" w:eastAsia="Times New Roman" w:hAnsi="Sakkal Majalla" w:cs="Sakkal Majalla"/>
          <w:kern w:val="0"/>
          <w:sz w:val="36"/>
          <w:szCs w:val="36"/>
          <w14:ligatures w14:val="none"/>
        </w:rPr>
        <w:t>.</w:t>
      </w:r>
    </w:p>
    <w:p w14:paraId="1CD498E8"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14:ligatures w14:val="none"/>
        </w:rPr>
        <w:t> </w:t>
      </w:r>
    </w:p>
    <w:p w14:paraId="22FAC736"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b/>
          <w:bCs/>
          <w:kern w:val="0"/>
          <w:sz w:val="36"/>
          <w:szCs w:val="36"/>
          <w14:ligatures w14:val="none"/>
        </w:rPr>
        <w:t> </w:t>
      </w:r>
      <w:r w:rsidRPr="00A652D3">
        <w:rPr>
          <w:rFonts w:ascii="Sakkal Majalla" w:eastAsia="Times New Roman" w:hAnsi="Sakkal Majalla" w:cs="Sakkal Majalla"/>
          <w:b/>
          <w:bCs/>
          <w:kern w:val="0"/>
          <w:sz w:val="36"/>
          <w:szCs w:val="36"/>
          <w:rtl/>
          <w14:ligatures w14:val="none"/>
        </w:rPr>
        <w:t xml:space="preserve">مصادر </w:t>
      </w:r>
      <w:proofErr w:type="gramStart"/>
      <w:r w:rsidRPr="00A652D3">
        <w:rPr>
          <w:rFonts w:ascii="Sakkal Majalla" w:eastAsia="Times New Roman" w:hAnsi="Sakkal Majalla" w:cs="Sakkal Majalla"/>
          <w:b/>
          <w:bCs/>
          <w:kern w:val="0"/>
          <w:sz w:val="36"/>
          <w:szCs w:val="36"/>
          <w:rtl/>
          <w14:ligatures w14:val="none"/>
        </w:rPr>
        <w:t>و مراجع</w:t>
      </w:r>
      <w:proofErr w:type="gramEnd"/>
      <w:r w:rsidRPr="00A652D3">
        <w:rPr>
          <w:rFonts w:ascii="Sakkal Majalla" w:eastAsia="Times New Roman" w:hAnsi="Sakkal Majalla" w:cs="Sakkal Majalla"/>
          <w:b/>
          <w:bCs/>
          <w:kern w:val="0"/>
          <w:sz w:val="36"/>
          <w:szCs w:val="36"/>
          <w:rtl/>
          <w14:ligatures w14:val="none"/>
        </w:rPr>
        <w:t xml:space="preserve"> يمكنك من خلالها عمل خطة بحث</w:t>
      </w:r>
    </w:p>
    <w:p w14:paraId="09B92EAC"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بالطبع! هنا بعض المصادر والمراجع التي يمكنك الاستفادة منها لوضع خطة بحث</w:t>
      </w:r>
      <w:r w:rsidRPr="00A652D3">
        <w:rPr>
          <w:rFonts w:ascii="Sakkal Majalla" w:eastAsia="Times New Roman" w:hAnsi="Sakkal Majalla" w:cs="Sakkal Majalla"/>
          <w:kern w:val="0"/>
          <w:sz w:val="36"/>
          <w:szCs w:val="36"/>
          <w14:ligatures w14:val="none"/>
        </w:rPr>
        <w:t>:</w:t>
      </w:r>
    </w:p>
    <w:p w14:paraId="20403DF9"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 xml:space="preserve">كتب ومقالات أكاديمية: يمكنك البدء بالبحث في المكتبات الرقمية وقواعد البيانات الأكاديمية للعثور على كتب ومقالات علمية في مجال دراستك. ابحث عن المؤلفين الرئيسيين والعناوين المرتبطة بموضوعك، وقم بتحميل المقالات الهامة </w:t>
      </w:r>
      <w:proofErr w:type="spellStart"/>
      <w:r w:rsidRPr="00A652D3">
        <w:rPr>
          <w:rFonts w:ascii="Sakkal Majalla" w:eastAsia="Times New Roman" w:hAnsi="Sakkal Majalla" w:cs="Sakkal Majalla"/>
          <w:kern w:val="0"/>
          <w:sz w:val="36"/>
          <w:szCs w:val="36"/>
          <w:rtl/>
          <w14:ligatures w14:val="none"/>
        </w:rPr>
        <w:t>للإطلاع</w:t>
      </w:r>
      <w:proofErr w:type="spellEnd"/>
      <w:r w:rsidRPr="00A652D3">
        <w:rPr>
          <w:rFonts w:ascii="Sakkal Majalla" w:eastAsia="Times New Roman" w:hAnsi="Sakkal Majalla" w:cs="Sakkal Majalla"/>
          <w:kern w:val="0"/>
          <w:sz w:val="36"/>
          <w:szCs w:val="36"/>
          <w:rtl/>
          <w14:ligatures w14:val="none"/>
        </w:rPr>
        <w:t xml:space="preserve"> عليها</w:t>
      </w:r>
      <w:r w:rsidRPr="00A652D3">
        <w:rPr>
          <w:rFonts w:ascii="Sakkal Majalla" w:eastAsia="Times New Roman" w:hAnsi="Sakkal Majalla" w:cs="Sakkal Majalla"/>
          <w:kern w:val="0"/>
          <w:sz w:val="36"/>
          <w:szCs w:val="36"/>
          <w14:ligatures w14:val="none"/>
        </w:rPr>
        <w:t>.</w:t>
      </w:r>
    </w:p>
    <w:p w14:paraId="5B9649DB"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الأبحاث السابقة: قم بمراجعة الدراسات والأبحاث السابقة التي أجريت في مجالك، واقرأ المقالات المنشورة والأطروحات والأبحاث الأكاديمية المتاحة. قد تجد أفكارًا ونتائج مهمة يمكنك بناء بحثك عليها أو تحسينها</w:t>
      </w:r>
      <w:r w:rsidRPr="00A652D3">
        <w:rPr>
          <w:rFonts w:ascii="Sakkal Majalla" w:eastAsia="Times New Roman" w:hAnsi="Sakkal Majalla" w:cs="Sakkal Majalla"/>
          <w:kern w:val="0"/>
          <w:sz w:val="36"/>
          <w:szCs w:val="36"/>
          <w14:ligatures w14:val="none"/>
        </w:rPr>
        <w:t>.</w:t>
      </w:r>
    </w:p>
    <w:p w14:paraId="2F9C2C94"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المصادر الرسمية: قد تجد معلومات وإحصائيات قيمة من المصادر الرسمية مثل منظمات الأمم المتحدة، الهيئات الحكومية والوكالات الإحصائية. تحقق من مواقع الجهات الحكومية المختصة في بلدك أو المنظمات الدولية ذات الصلة بمجال بحثك</w:t>
      </w:r>
      <w:r w:rsidRPr="00A652D3">
        <w:rPr>
          <w:rFonts w:ascii="Sakkal Majalla" w:eastAsia="Times New Roman" w:hAnsi="Sakkal Majalla" w:cs="Sakkal Majalla"/>
          <w:kern w:val="0"/>
          <w:sz w:val="36"/>
          <w:szCs w:val="36"/>
          <w14:ligatures w14:val="none"/>
        </w:rPr>
        <w:t>.</w:t>
      </w:r>
    </w:p>
    <w:p w14:paraId="1566F153"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المراجع الأولية والثانوية: حاول العثور على مراجع أولية</w:t>
      </w:r>
      <w:r w:rsidRPr="00A652D3">
        <w:rPr>
          <w:rFonts w:ascii="Sakkal Majalla" w:eastAsia="Times New Roman" w:hAnsi="Sakkal Majalla" w:cs="Sakkal Majalla"/>
          <w:kern w:val="0"/>
          <w:sz w:val="36"/>
          <w:szCs w:val="36"/>
          <w14:ligatures w14:val="none"/>
        </w:rPr>
        <w:t xml:space="preserve"> (Primary sources) </w:t>
      </w:r>
      <w:r w:rsidRPr="00A652D3">
        <w:rPr>
          <w:rFonts w:ascii="Sakkal Majalla" w:eastAsia="Times New Roman" w:hAnsi="Sakkal Majalla" w:cs="Sakkal Majalla"/>
          <w:kern w:val="0"/>
          <w:sz w:val="36"/>
          <w:szCs w:val="36"/>
          <w:rtl/>
          <w14:ligatures w14:val="none"/>
        </w:rPr>
        <w:t>ومراجع ثانوية</w:t>
      </w:r>
      <w:r w:rsidRPr="00A652D3">
        <w:rPr>
          <w:rFonts w:ascii="Sakkal Majalla" w:eastAsia="Times New Roman" w:hAnsi="Sakkal Majalla" w:cs="Sakkal Majalla"/>
          <w:kern w:val="0"/>
          <w:sz w:val="36"/>
          <w:szCs w:val="36"/>
          <w14:ligatures w14:val="none"/>
        </w:rPr>
        <w:t xml:space="preserve"> (Secondary sources) </w:t>
      </w:r>
      <w:r w:rsidRPr="00A652D3">
        <w:rPr>
          <w:rFonts w:ascii="Sakkal Majalla" w:eastAsia="Times New Roman" w:hAnsi="Sakkal Majalla" w:cs="Sakkal Majalla"/>
          <w:kern w:val="0"/>
          <w:sz w:val="36"/>
          <w:szCs w:val="36"/>
          <w:rtl/>
          <w14:ligatures w14:val="none"/>
        </w:rPr>
        <w:t>ذات الصلة بموضوعك. المراجع الأولية تشمل الدراسات الأصلية والبحوث التجريبية والمشاريع السابقة، في حين تلخص المراجع الثانوية الأبحاث السابقة وتحليلها وتقييمها</w:t>
      </w:r>
      <w:r w:rsidRPr="00A652D3">
        <w:rPr>
          <w:rFonts w:ascii="Sakkal Majalla" w:eastAsia="Times New Roman" w:hAnsi="Sakkal Majalla" w:cs="Sakkal Majalla"/>
          <w:kern w:val="0"/>
          <w:sz w:val="36"/>
          <w:szCs w:val="36"/>
          <w14:ligatures w14:val="none"/>
        </w:rPr>
        <w:t>.</w:t>
      </w:r>
    </w:p>
    <w:p w14:paraId="2944C28A"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المواقع العلمية والأكاديمية عبر الإنترنت: هناك العديد من المواقع العلمية والأكاديمية التي توفر مراجع ومصادر بحثية مثل</w:t>
      </w:r>
      <w:r w:rsidRPr="00A652D3">
        <w:rPr>
          <w:rFonts w:ascii="Sakkal Majalla" w:eastAsia="Times New Roman" w:hAnsi="Sakkal Majalla" w:cs="Sakkal Majalla"/>
          <w:kern w:val="0"/>
          <w:sz w:val="36"/>
          <w:szCs w:val="36"/>
          <w14:ligatures w14:val="none"/>
        </w:rPr>
        <w:t xml:space="preserve"> Google Scholar </w:t>
      </w:r>
      <w:proofErr w:type="gramStart"/>
      <w:r w:rsidRPr="00A652D3">
        <w:rPr>
          <w:rFonts w:ascii="Sakkal Majalla" w:eastAsia="Times New Roman" w:hAnsi="Sakkal Majalla" w:cs="Sakkal Majalla"/>
          <w:kern w:val="0"/>
          <w:sz w:val="36"/>
          <w:szCs w:val="36"/>
          <w:rtl/>
          <w14:ligatures w14:val="none"/>
        </w:rPr>
        <w:t>و</w:t>
      </w:r>
      <w:r w:rsidRPr="00A652D3">
        <w:rPr>
          <w:rFonts w:ascii="Sakkal Majalla" w:eastAsia="Times New Roman" w:hAnsi="Sakkal Majalla" w:cs="Sakkal Majalla"/>
          <w:kern w:val="0"/>
          <w:sz w:val="36"/>
          <w:szCs w:val="36"/>
          <w14:ligatures w14:val="none"/>
        </w:rPr>
        <w:t xml:space="preserve"> ResearchGate</w:t>
      </w:r>
      <w:proofErr w:type="gramEnd"/>
      <w:r w:rsidRPr="00A652D3">
        <w:rPr>
          <w:rFonts w:ascii="Sakkal Majalla" w:eastAsia="Times New Roman" w:hAnsi="Sakkal Majalla" w:cs="Sakkal Majalla"/>
          <w:kern w:val="0"/>
          <w:sz w:val="36"/>
          <w:szCs w:val="36"/>
          <w14:ligatures w14:val="none"/>
        </w:rPr>
        <w:t xml:space="preserve"> </w:t>
      </w:r>
      <w:r w:rsidRPr="00A652D3">
        <w:rPr>
          <w:rFonts w:ascii="Sakkal Majalla" w:eastAsia="Times New Roman" w:hAnsi="Sakkal Majalla" w:cs="Sakkal Majalla"/>
          <w:kern w:val="0"/>
          <w:sz w:val="36"/>
          <w:szCs w:val="36"/>
          <w:rtl/>
          <w14:ligatures w14:val="none"/>
        </w:rPr>
        <w:t>و</w:t>
      </w:r>
      <w:r w:rsidRPr="00A652D3">
        <w:rPr>
          <w:rFonts w:ascii="Sakkal Majalla" w:eastAsia="Times New Roman" w:hAnsi="Sakkal Majalla" w:cs="Sakkal Majalla"/>
          <w:kern w:val="0"/>
          <w:sz w:val="36"/>
          <w:szCs w:val="36"/>
          <w14:ligatures w14:val="none"/>
        </w:rPr>
        <w:t xml:space="preserve"> Academia.edu. </w:t>
      </w:r>
      <w:r w:rsidRPr="00A652D3">
        <w:rPr>
          <w:rFonts w:ascii="Sakkal Majalla" w:eastAsia="Times New Roman" w:hAnsi="Sakkal Majalla" w:cs="Sakkal Majalla"/>
          <w:kern w:val="0"/>
          <w:sz w:val="36"/>
          <w:szCs w:val="36"/>
          <w:rtl/>
          <w14:ligatures w14:val="none"/>
        </w:rPr>
        <w:t>يمكنك البحث عن الكلمات الرئيسية المتعلقة بموضوعك والعثور على الأبحاث المنشورة في هذه المنصات</w:t>
      </w:r>
      <w:r w:rsidRPr="00A652D3">
        <w:rPr>
          <w:rFonts w:ascii="Sakkal Majalla" w:eastAsia="Times New Roman" w:hAnsi="Sakkal Majalla" w:cs="Sakkal Majalla"/>
          <w:kern w:val="0"/>
          <w:sz w:val="36"/>
          <w:szCs w:val="36"/>
          <w14:ligatures w14:val="none"/>
        </w:rPr>
        <w:t>.</w:t>
      </w:r>
    </w:p>
    <w:p w14:paraId="4DE7E340"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المؤتمرات الأكاديمية: يمكنك البحث عن المؤتمرات الأكاديمية والمؤتمرات المتخصصة في مجالك، وقراءة المقالات المقدمة في هذه المؤتمرات. قد تجد أفكارًا جديدة وتحديثات حالية في هذه الأوراق</w:t>
      </w:r>
      <w:r w:rsidRPr="00A652D3">
        <w:rPr>
          <w:rFonts w:ascii="Sakkal Majalla" w:eastAsia="Times New Roman" w:hAnsi="Sakkal Majalla" w:cs="Sakkal Majalla"/>
          <w:kern w:val="0"/>
          <w:sz w:val="36"/>
          <w:szCs w:val="36"/>
          <w14:ligatures w14:val="none"/>
        </w:rPr>
        <w:t>.</w:t>
      </w:r>
    </w:p>
    <w:p w14:paraId="5405F427" w14:textId="77777777" w:rsidR="00A652D3" w:rsidRPr="00A652D3" w:rsidRDefault="00A652D3" w:rsidP="00A652D3">
      <w:pPr>
        <w:numPr>
          <w:ilvl w:val="0"/>
          <w:numId w:val="9"/>
        </w:num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t>الخبراء والمشورة: لا تتردد في مراجعة الخبراء والأساتذة المتخصصين في مجالك. يمكنهم توجيهك نحو المصادر المناسبة وتزويدك بنصائح قيمة حول خطة البحث</w:t>
      </w:r>
      <w:r w:rsidRPr="00A652D3">
        <w:rPr>
          <w:rFonts w:ascii="Sakkal Majalla" w:eastAsia="Times New Roman" w:hAnsi="Sakkal Majalla" w:cs="Sakkal Majalla"/>
          <w:kern w:val="0"/>
          <w:sz w:val="36"/>
          <w:szCs w:val="36"/>
          <w14:ligatures w14:val="none"/>
        </w:rPr>
        <w:t>.</w:t>
      </w:r>
    </w:p>
    <w:p w14:paraId="03745736" w14:textId="77777777" w:rsidR="00A652D3" w:rsidRPr="00A652D3" w:rsidRDefault="00A652D3" w:rsidP="00A652D3">
      <w:pPr>
        <w:bidi/>
        <w:spacing w:before="100" w:beforeAutospacing="1" w:after="100" w:afterAutospacing="1" w:line="240" w:lineRule="auto"/>
        <w:rPr>
          <w:rFonts w:ascii="Sakkal Majalla" w:eastAsia="Times New Roman" w:hAnsi="Sakkal Majalla" w:cs="Sakkal Majalla"/>
          <w:kern w:val="0"/>
          <w:sz w:val="36"/>
          <w:szCs w:val="36"/>
          <w14:ligatures w14:val="none"/>
        </w:rPr>
      </w:pPr>
      <w:r w:rsidRPr="00A652D3">
        <w:rPr>
          <w:rFonts w:ascii="Sakkal Majalla" w:eastAsia="Times New Roman" w:hAnsi="Sakkal Majalla" w:cs="Sakkal Majalla"/>
          <w:kern w:val="0"/>
          <w:sz w:val="36"/>
          <w:szCs w:val="36"/>
          <w:rtl/>
          <w14:ligatures w14:val="none"/>
        </w:rPr>
        <w:lastRenderedPageBreak/>
        <w:t>تأكد من تسجيل جميع المصادر والمراجع التي تستخدمها في خطة بحثك واحترام حقوق المؤلف والاقتباس الصحيح للمصادر المرجعية</w:t>
      </w:r>
      <w:r w:rsidRPr="00A652D3">
        <w:rPr>
          <w:rFonts w:ascii="Sakkal Majalla" w:eastAsia="Times New Roman" w:hAnsi="Sakkal Majalla" w:cs="Sakkal Majalla"/>
          <w:kern w:val="0"/>
          <w:sz w:val="36"/>
          <w:szCs w:val="36"/>
          <w14:ligatures w14:val="none"/>
        </w:rPr>
        <w:t>.</w:t>
      </w:r>
    </w:p>
    <w:p w14:paraId="73729B49" w14:textId="77777777" w:rsidR="00611CC9" w:rsidRPr="00A652D3" w:rsidRDefault="00611CC9" w:rsidP="00A652D3">
      <w:pPr>
        <w:bidi/>
        <w:rPr>
          <w:rFonts w:ascii="Sakkal Majalla" w:hAnsi="Sakkal Majalla" w:cs="Sakkal Majalla"/>
          <w:sz w:val="36"/>
          <w:szCs w:val="36"/>
        </w:rPr>
      </w:pPr>
    </w:p>
    <w:sectPr w:rsidR="00611CC9" w:rsidRPr="00A652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986"/>
    <w:multiLevelType w:val="multilevel"/>
    <w:tmpl w:val="32F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87B40"/>
    <w:multiLevelType w:val="multilevel"/>
    <w:tmpl w:val="531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B240A"/>
    <w:multiLevelType w:val="multilevel"/>
    <w:tmpl w:val="B666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73DA7"/>
    <w:multiLevelType w:val="multilevel"/>
    <w:tmpl w:val="F9E6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326DF"/>
    <w:multiLevelType w:val="multilevel"/>
    <w:tmpl w:val="C27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23CC3"/>
    <w:multiLevelType w:val="multilevel"/>
    <w:tmpl w:val="866E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40DBE"/>
    <w:multiLevelType w:val="multilevel"/>
    <w:tmpl w:val="EB7E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B4636"/>
    <w:multiLevelType w:val="multilevel"/>
    <w:tmpl w:val="8DE0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132A93"/>
    <w:multiLevelType w:val="multilevel"/>
    <w:tmpl w:val="01E2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975952">
    <w:abstractNumId w:val="5"/>
  </w:num>
  <w:num w:numId="2" w16cid:durableId="2064522294">
    <w:abstractNumId w:val="2"/>
  </w:num>
  <w:num w:numId="3" w16cid:durableId="2096627817">
    <w:abstractNumId w:val="1"/>
  </w:num>
  <w:num w:numId="4" w16cid:durableId="2068213912">
    <w:abstractNumId w:val="7"/>
  </w:num>
  <w:num w:numId="5" w16cid:durableId="930969737">
    <w:abstractNumId w:val="3"/>
  </w:num>
  <w:num w:numId="6" w16cid:durableId="11759985">
    <w:abstractNumId w:val="8"/>
  </w:num>
  <w:num w:numId="7" w16cid:durableId="1356886869">
    <w:abstractNumId w:val="0"/>
  </w:num>
  <w:num w:numId="8" w16cid:durableId="1704204850">
    <w:abstractNumId w:val="4"/>
  </w:num>
  <w:num w:numId="9" w16cid:durableId="46512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85"/>
    <w:rsid w:val="00150171"/>
    <w:rsid w:val="00611CC9"/>
    <w:rsid w:val="00A652D3"/>
    <w:rsid w:val="00BC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EE71A-04A8-4A68-92C6-3D4A937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2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sens</dc:creator>
  <cp:keywords/>
  <dc:description/>
  <cp:lastModifiedBy>Ab sens</cp:lastModifiedBy>
  <cp:revision>3</cp:revision>
  <dcterms:created xsi:type="dcterms:W3CDTF">2023-07-12T11:37:00Z</dcterms:created>
  <dcterms:modified xsi:type="dcterms:W3CDTF">2023-07-12T11:38:00Z</dcterms:modified>
</cp:coreProperties>
</file>