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80296F">
      <w:pPr>
        <w:widowControl w:val="0"/>
        <w:spacing w:line="300" w:lineRule="exact"/>
        <w:ind w:left="0" w:hanging="142"/>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80296F">
        <w:rPr>
          <w:rFonts w:asciiTheme="majorBidi" w:hAnsiTheme="majorBidi" w:cstheme="majorBidi"/>
          <w:b/>
          <w:bCs/>
          <w:color w:val="FF0000"/>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Default="000E7D0B" w:rsidP="000E7D0B">
      <w:pPr>
        <w:ind w:left="0" w:firstLine="0"/>
      </w:pPr>
    </w:p>
    <w:p w14:paraId="0E628C81" w14:textId="77777777" w:rsidR="0080296F" w:rsidRDefault="0080296F" w:rsidP="000E7D0B">
      <w:pPr>
        <w:ind w:left="0" w:firstLine="0"/>
      </w:pPr>
    </w:p>
    <w:p w14:paraId="374133EF" w14:textId="77777777" w:rsidR="0080296F" w:rsidRPr="000E7D0B" w:rsidRDefault="0080296F"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80296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708" w:bottom="1474" w:left="709"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3159" w14:textId="77777777" w:rsidR="002D179D" w:rsidRPr="004B693A" w:rsidRDefault="002D179D" w:rsidP="004B693A">
      <w:pPr>
        <w:pStyle w:val="Footer"/>
      </w:pPr>
    </w:p>
  </w:endnote>
  <w:endnote w:type="continuationSeparator" w:id="0">
    <w:p w14:paraId="48DE8EC7" w14:textId="77777777" w:rsidR="002D179D" w:rsidRDefault="002D179D"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CC5F" w14:textId="77777777" w:rsidR="002D179D" w:rsidRDefault="002D179D" w:rsidP="008D4C7E">
      <w:pPr>
        <w:bidi/>
        <w:spacing w:line="240" w:lineRule="auto"/>
      </w:pPr>
      <w:r>
        <w:separator/>
      </w:r>
    </w:p>
  </w:footnote>
  <w:footnote w:type="continuationSeparator" w:id="0">
    <w:p w14:paraId="619983A2" w14:textId="77777777" w:rsidR="002D179D" w:rsidRDefault="002D179D"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2C44" w14:textId="77777777" w:rsidR="0080296F" w:rsidRPr="00F27368" w:rsidRDefault="0080296F" w:rsidP="0080296F">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5648" behindDoc="0" locked="0" layoutInCell="1" allowOverlap="1" wp14:anchorId="578DADEB" wp14:editId="7155F61F">
          <wp:simplePos x="0" y="0"/>
          <wp:positionH relativeFrom="margin">
            <wp:posOffset>38431</wp:posOffset>
          </wp:positionH>
          <wp:positionV relativeFrom="page">
            <wp:posOffset>591820</wp:posOffset>
          </wp:positionV>
          <wp:extent cx="699714" cy="699714"/>
          <wp:effectExtent l="0" t="0" r="5715" b="5715"/>
          <wp:wrapNone/>
          <wp:docPr id="741061643" name="Picture 74106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80296F">
      <w:rPr>
        <w:rFonts w:ascii="Sakkal Majalla" w:hAnsi="Sakkal Majalla" w:cs="Sakkal Majalla"/>
        <w:b/>
        <w:bCs/>
      </w:rPr>
      <w:t>Agricultural, Environmental and Veterinary Sciences</w:t>
    </w:r>
    <w:r w:rsidRPr="00900BA5">
      <w:rPr>
        <w:rFonts w:ascii="Sakkal Majalla" w:hAnsi="Sakkal Majalla" w:cs="Sakkal Majalla"/>
        <w:b/>
        <w:bCs/>
      </w:rPr>
      <w:t xml:space="preserve"> (</w:t>
    </w:r>
    <w:r>
      <w:rPr>
        <w:rFonts w:ascii="Sakkal Majalla" w:hAnsi="Sakkal Majalla" w:cs="Sakkal Majalla"/>
        <w:b/>
        <w:bCs/>
      </w:rPr>
      <w:t>JAEVS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461921BE" w14:textId="77777777" w:rsidR="0080296F" w:rsidRPr="00920FD2" w:rsidRDefault="0080296F" w:rsidP="0080296F">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"https://journals.ajsrp.com/index.php/jaevs"</w:instrText>
    </w:r>
    <w:r>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w:t>
    </w:r>
    <w:r w:rsidRPr="0080296F">
      <w:rPr>
        <w:rStyle w:val="Hyperlink"/>
        <w:rFonts w:ascii="Sakkal Majalla" w:hAnsi="Sakkal Majalla" w:cs="Sakkal Majalla"/>
        <w:b/>
        <w:bCs/>
      </w:rPr>
      <w:t>ja</w:t>
    </w:r>
    <w:r w:rsidRPr="0080296F">
      <w:rPr>
        <w:rStyle w:val="Hyperlink"/>
        <w:rFonts w:ascii="Sakkal Majalla" w:hAnsi="Sakkal Majalla" w:cs="Sakkal Majalla"/>
        <w:b/>
        <w:bCs/>
      </w:rPr>
      <w:t>e</w:t>
    </w:r>
    <w:r w:rsidRPr="0080296F">
      <w:rPr>
        <w:rStyle w:val="Hyperlink"/>
        <w:rFonts w:ascii="Sakkal Majalla" w:hAnsi="Sakkal Majalla" w:cs="Sakkal Majalla"/>
        <w:b/>
        <w:bCs/>
      </w:rPr>
      <w:t>vs</w:t>
    </w:r>
  </w:p>
  <w:p w14:paraId="4D304539" w14:textId="77777777" w:rsidR="0080296F" w:rsidRDefault="0080296F" w:rsidP="0080296F">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80296F">
      <w:rPr>
        <w:rFonts w:ascii="Sakkal Majalla" w:hAnsi="Sakkal Majalla" w:cs="Sakkal Majalla"/>
        <w:b/>
        <w:bCs/>
      </w:rPr>
      <w:t>2522-3364</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80296F">
      <w:rPr>
        <w:rFonts w:ascii="Sakkal Majalla" w:hAnsi="Sakkal Majalla" w:cs="Sakkal Majalla"/>
        <w:b/>
        <w:bCs/>
      </w:rPr>
      <w:t>2522-3364</w:t>
    </w:r>
    <w:r>
      <w:rPr>
        <w:rFonts w:ascii="Sakkal Majalla" w:hAnsi="Sakkal Majalla" w:cs="Sakkal Majalla"/>
        <w:b/>
        <w:bCs/>
      </w:rPr>
      <w:t xml:space="preserve"> </w:t>
    </w:r>
    <w:r w:rsidRPr="00900BA5">
      <w:rPr>
        <w:rFonts w:ascii="Sakkal Majalla" w:hAnsi="Sakkal Majalla" w:cs="Sakkal Majalla"/>
        <w:b/>
        <w:bCs/>
      </w:rPr>
      <w:t>(Print)</w:t>
    </w:r>
  </w:p>
  <w:p w14:paraId="6045ACBE" w14:textId="77777777" w:rsidR="0081466F" w:rsidRPr="0080296F" w:rsidRDefault="0081466F" w:rsidP="0080296F">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E128" w14:textId="77777777" w:rsidR="0080296F" w:rsidRPr="00F27368" w:rsidRDefault="0080296F" w:rsidP="0080296F">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3600" behindDoc="0" locked="0" layoutInCell="1" allowOverlap="1" wp14:anchorId="4C6B669B" wp14:editId="4F4C1496">
          <wp:simplePos x="0" y="0"/>
          <wp:positionH relativeFrom="margin">
            <wp:posOffset>38431</wp:posOffset>
          </wp:positionH>
          <wp:positionV relativeFrom="page">
            <wp:posOffset>591820</wp:posOffset>
          </wp:positionV>
          <wp:extent cx="699714" cy="699714"/>
          <wp:effectExtent l="0" t="0" r="5715" b="5715"/>
          <wp:wrapNone/>
          <wp:docPr id="1744746314" name="Picture 174474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80296F">
      <w:rPr>
        <w:rFonts w:ascii="Sakkal Majalla" w:hAnsi="Sakkal Majalla" w:cs="Sakkal Majalla"/>
        <w:b/>
        <w:bCs/>
      </w:rPr>
      <w:t>Agricultural, Environmental and Veterinary Sciences</w:t>
    </w:r>
    <w:r w:rsidRPr="00900BA5">
      <w:rPr>
        <w:rFonts w:ascii="Sakkal Majalla" w:hAnsi="Sakkal Majalla" w:cs="Sakkal Majalla"/>
        <w:b/>
        <w:bCs/>
      </w:rPr>
      <w:t xml:space="preserve"> (</w:t>
    </w:r>
    <w:r>
      <w:rPr>
        <w:rFonts w:ascii="Sakkal Majalla" w:hAnsi="Sakkal Majalla" w:cs="Sakkal Majalla"/>
        <w:b/>
        <w:bCs/>
      </w:rPr>
      <w:t>JAEVS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69158C87" w14:textId="77777777" w:rsidR="0080296F" w:rsidRPr="00920FD2" w:rsidRDefault="0080296F" w:rsidP="0080296F">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"https://journals.ajsrp.com/index.php/jaevs"</w:instrText>
    </w:r>
    <w:r>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w:t>
    </w:r>
    <w:r w:rsidRPr="0080296F">
      <w:rPr>
        <w:rStyle w:val="Hyperlink"/>
        <w:rFonts w:ascii="Sakkal Majalla" w:hAnsi="Sakkal Majalla" w:cs="Sakkal Majalla"/>
        <w:b/>
        <w:bCs/>
      </w:rPr>
      <w:t>jaevs</w:t>
    </w:r>
  </w:p>
  <w:p w14:paraId="7ABCFE71" w14:textId="77777777" w:rsidR="0080296F" w:rsidRDefault="0080296F" w:rsidP="0080296F">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80296F">
      <w:rPr>
        <w:rFonts w:ascii="Sakkal Majalla" w:hAnsi="Sakkal Majalla" w:cs="Sakkal Majalla"/>
        <w:b/>
        <w:bCs/>
      </w:rPr>
      <w:t>2522-3364</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80296F">
      <w:rPr>
        <w:rFonts w:ascii="Sakkal Majalla" w:hAnsi="Sakkal Majalla" w:cs="Sakkal Majalla"/>
        <w:b/>
        <w:bCs/>
      </w:rPr>
      <w:t>2522-3364</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80296F" w:rsidRDefault="00453A48" w:rsidP="0080296F">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2C5D3403" w:rsidR="00117E2B" w:rsidRPr="00F27368" w:rsidRDefault="00117E2B" w:rsidP="0080296F">
    <w:pPr>
      <w:pStyle w:val="Header"/>
      <w:tabs>
        <w:tab w:val="right" w:pos="7744"/>
      </w:tabs>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1493216705" name="Picture 149321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0080296F" w:rsidRPr="0080296F">
      <w:rPr>
        <w:rFonts w:ascii="Sakkal Majalla" w:hAnsi="Sakkal Majalla" w:cs="Sakkal Majalla"/>
        <w:b/>
        <w:bCs/>
      </w:rPr>
      <w:t>Agricultural, Environmental and Veterinary Sciences</w:t>
    </w:r>
    <w:r w:rsidRPr="00900BA5">
      <w:rPr>
        <w:rFonts w:ascii="Sakkal Majalla" w:hAnsi="Sakkal Majalla" w:cs="Sakkal Majalla"/>
        <w:b/>
        <w:bCs/>
      </w:rPr>
      <w:t xml:space="preserve"> (</w:t>
    </w:r>
    <w:r w:rsidR="0080296F">
      <w:rPr>
        <w:rFonts w:ascii="Sakkal Majalla" w:hAnsi="Sakkal Majalla" w:cs="Sakkal Majalla"/>
        <w:b/>
        <w:bCs/>
      </w:rPr>
      <w:t>JAEVS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6493DD7A" w14:textId="0FF6BEAB" w:rsidR="00117E2B" w:rsidRPr="00920FD2" w:rsidRDefault="00117E2B"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sidR="0080296F">
      <w:rPr>
        <w:rFonts w:ascii="Sakkal Majalla" w:hAnsi="Sakkal Majalla" w:cs="Sakkal Majalla"/>
        <w:b/>
        <w:bCs/>
      </w:rPr>
      <w:instrText>HYPERLINK "https://journals.ajsrp.com/index.php/jaevs"</w:instrText>
    </w:r>
    <w:r w:rsidR="0080296F">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w:t>
    </w:r>
    <w:r w:rsidR="0080296F" w:rsidRPr="0080296F">
      <w:rPr>
        <w:rStyle w:val="Hyperlink"/>
        <w:rFonts w:ascii="Sakkal Majalla" w:hAnsi="Sakkal Majalla" w:cs="Sakkal Majalla"/>
        <w:b/>
        <w:bCs/>
      </w:rPr>
      <w:t>jaevs</w:t>
    </w:r>
  </w:p>
  <w:p w14:paraId="33A8C4F4" w14:textId="519AECBB" w:rsidR="000E7D0B" w:rsidRDefault="00117E2B"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0080296F" w:rsidRPr="0080296F">
      <w:rPr>
        <w:rFonts w:ascii="Sakkal Majalla" w:hAnsi="Sakkal Majalla" w:cs="Sakkal Majalla"/>
        <w:b/>
        <w:bCs/>
      </w:rPr>
      <w:t>2522-3364</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0080296F" w:rsidRPr="0080296F">
      <w:rPr>
        <w:rFonts w:ascii="Sakkal Majalla" w:hAnsi="Sakkal Majalla" w:cs="Sakkal Majalla"/>
        <w:b/>
        <w:bCs/>
      </w:rPr>
      <w:t>2522-3364</w:t>
    </w:r>
    <w:r>
      <w:rPr>
        <w:rFonts w:ascii="Sakkal Majalla" w:hAnsi="Sakkal Majalla" w:cs="Sakkal Majalla"/>
        <w:b/>
        <w:bCs/>
      </w:rPr>
      <w:t xml:space="preserve"> </w:t>
    </w:r>
    <w:r w:rsidRPr="00900BA5">
      <w:rPr>
        <w:rFonts w:ascii="Sakkal Majalla" w:hAnsi="Sakkal Majalla" w:cs="Sakkal Majalla"/>
        <w:b/>
        <w:bCs/>
      </w:rPr>
      <w:t>(Print)</w:t>
    </w:r>
    <w:bookmarkEnd w:id="2"/>
    <w:bookmarkEnd w:id="3"/>
  </w:p>
  <w:p w14:paraId="2D86A626" w14:textId="77777777" w:rsidR="0081466F" w:rsidRPr="0080296F" w:rsidRDefault="0081466F" w:rsidP="00117E2B">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1697728713">
    <w:abstractNumId w:val="8"/>
  </w:num>
  <w:num w:numId="2" w16cid:durableId="2112047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8310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85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830">
    <w:abstractNumId w:val="5"/>
  </w:num>
  <w:num w:numId="6" w16cid:durableId="1568343356">
    <w:abstractNumId w:val="6"/>
  </w:num>
  <w:num w:numId="7" w16cid:durableId="1099909811">
    <w:abstractNumId w:val="14"/>
  </w:num>
  <w:num w:numId="8" w16cid:durableId="404032410">
    <w:abstractNumId w:val="4"/>
  </w:num>
  <w:num w:numId="9" w16cid:durableId="2122147056">
    <w:abstractNumId w:val="7"/>
  </w:num>
  <w:num w:numId="10" w16cid:durableId="1165978089">
    <w:abstractNumId w:val="16"/>
  </w:num>
  <w:num w:numId="11" w16cid:durableId="369376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99397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821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5271855">
    <w:abstractNumId w:val="0"/>
  </w:num>
  <w:num w:numId="15" w16cid:durableId="722564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2896827">
    <w:abstractNumId w:val="1"/>
  </w:num>
  <w:num w:numId="17" w16cid:durableId="1574658394">
    <w:abstractNumId w:val="9"/>
  </w:num>
  <w:num w:numId="18" w16cid:durableId="413474942">
    <w:abstractNumId w:val="10"/>
  </w:num>
  <w:num w:numId="19" w16cid:durableId="133395238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179D"/>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96F"/>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6</cp:revision>
  <cp:lastPrinted>2022-08-31T08:26:00Z</cp:lastPrinted>
  <dcterms:created xsi:type="dcterms:W3CDTF">2023-06-21T11:46:00Z</dcterms:created>
  <dcterms:modified xsi:type="dcterms:W3CDTF">2023-06-22T07:25:00Z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